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B5" w:rsidRDefault="006E40B5" w:rsidP="00391357">
      <w:pPr>
        <w:tabs>
          <w:tab w:val="left" w:pos="559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tab/>
      </w:r>
      <w:r>
        <w:rPr>
          <w:rFonts w:ascii="Times New Roman" w:hAnsi="Times New Roman" w:cs="Times New Roman"/>
          <w:sz w:val="30"/>
          <w:szCs w:val="30"/>
        </w:rPr>
        <w:t>Приложение</w:t>
      </w:r>
    </w:p>
    <w:p w:rsidR="006E40B5" w:rsidRDefault="006E40B5" w:rsidP="002D0ED0">
      <w:pPr>
        <w:tabs>
          <w:tab w:val="left" w:pos="5599"/>
        </w:tabs>
        <w:spacing w:after="0" w:line="120" w:lineRule="exact"/>
        <w:rPr>
          <w:rFonts w:ascii="Times New Roman" w:hAnsi="Times New Roman" w:cs="Times New Roman"/>
          <w:sz w:val="30"/>
          <w:szCs w:val="30"/>
        </w:rPr>
      </w:pPr>
    </w:p>
    <w:p w:rsidR="006E40B5" w:rsidRDefault="006E40B5" w:rsidP="00241D0E">
      <w:pPr>
        <w:tabs>
          <w:tab w:val="left" w:pos="5599"/>
        </w:tabs>
        <w:spacing w:after="0" w:line="24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 решению</w:t>
      </w:r>
    </w:p>
    <w:p w:rsidR="006E40B5" w:rsidRDefault="006E40B5" w:rsidP="00241D0E">
      <w:pPr>
        <w:tabs>
          <w:tab w:val="left" w:pos="5599"/>
        </w:tabs>
        <w:spacing w:after="0" w:line="24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</w:t>
      </w:r>
      <w:r w:rsidR="0039135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Сенненского районного</w:t>
      </w:r>
    </w:p>
    <w:p w:rsidR="006E40B5" w:rsidRDefault="006E40B5" w:rsidP="00241D0E">
      <w:pPr>
        <w:tabs>
          <w:tab w:val="left" w:pos="5599"/>
        </w:tabs>
        <w:spacing w:after="0" w:line="240" w:lineRule="exact"/>
        <w:ind w:right="-56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исполнительного комитета</w:t>
      </w:r>
    </w:p>
    <w:p w:rsidR="006E40B5" w:rsidRDefault="006E40B5" w:rsidP="00241D0E">
      <w:pPr>
        <w:tabs>
          <w:tab w:val="left" w:pos="5610"/>
        </w:tabs>
        <w:spacing w:after="0" w:line="240" w:lineRule="exact"/>
        <w:ind w:right="-56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24.02.2020 № 146</w:t>
      </w:r>
    </w:p>
    <w:p w:rsidR="00241D0E" w:rsidRDefault="00241D0E" w:rsidP="00241D0E">
      <w:pPr>
        <w:tabs>
          <w:tab w:val="left" w:pos="5610"/>
        </w:tabs>
        <w:spacing w:after="0" w:line="240" w:lineRule="exact"/>
        <w:ind w:right="-56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(в редакции решения </w:t>
      </w:r>
    </w:p>
    <w:p w:rsidR="00241D0E" w:rsidRDefault="00241D0E" w:rsidP="00241D0E">
      <w:pPr>
        <w:tabs>
          <w:tab w:val="left" w:pos="5599"/>
        </w:tabs>
        <w:spacing w:after="0" w:line="24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Сенненского районного</w:t>
      </w:r>
    </w:p>
    <w:p w:rsidR="00241D0E" w:rsidRDefault="00241D0E" w:rsidP="00241D0E">
      <w:pPr>
        <w:tabs>
          <w:tab w:val="left" w:pos="5599"/>
        </w:tabs>
        <w:spacing w:after="0" w:line="240" w:lineRule="exact"/>
        <w:ind w:right="-56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исполнительного комитета</w:t>
      </w:r>
    </w:p>
    <w:p w:rsidR="00241D0E" w:rsidRDefault="00241D0E" w:rsidP="00241D0E">
      <w:pPr>
        <w:tabs>
          <w:tab w:val="left" w:pos="5610"/>
        </w:tabs>
        <w:spacing w:after="0" w:line="240" w:lineRule="exact"/>
        <w:ind w:right="-56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="001F4E0B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proofErr w:type="gramStart"/>
      <w:r w:rsidR="001F4E0B">
        <w:rPr>
          <w:rFonts w:ascii="Times New Roman" w:hAnsi="Times New Roman" w:cs="Times New Roman"/>
          <w:sz w:val="30"/>
          <w:szCs w:val="30"/>
        </w:rPr>
        <w:t>14.10.2024 № 1188</w:t>
      </w:r>
      <w:r>
        <w:rPr>
          <w:rFonts w:ascii="Times New Roman" w:hAnsi="Times New Roman" w:cs="Times New Roman"/>
          <w:sz w:val="30"/>
          <w:szCs w:val="30"/>
        </w:rPr>
        <w:t>)</w:t>
      </w:r>
      <w:proofErr w:type="gramEnd"/>
    </w:p>
    <w:p w:rsidR="00E07AA7" w:rsidRPr="002D0ED0" w:rsidRDefault="00E07AA7" w:rsidP="00E07AA7">
      <w:pPr>
        <w:tabs>
          <w:tab w:val="left" w:pos="5610"/>
        </w:tabs>
        <w:spacing w:after="0" w:line="360" w:lineRule="auto"/>
        <w:ind w:right="-568"/>
        <w:rPr>
          <w:rFonts w:ascii="Times New Roman" w:hAnsi="Times New Roman" w:cs="Times New Roman"/>
          <w:sz w:val="30"/>
          <w:szCs w:val="30"/>
        </w:rPr>
      </w:pPr>
    </w:p>
    <w:tbl>
      <w:tblPr>
        <w:tblW w:w="6593" w:type="dxa"/>
        <w:tblInd w:w="-106" w:type="dxa"/>
        <w:tblLook w:val="00A0"/>
      </w:tblPr>
      <w:tblGrid>
        <w:gridCol w:w="6593"/>
      </w:tblGrid>
      <w:tr w:rsidR="006E40B5" w:rsidRPr="00017A7B" w:rsidTr="00241D0E">
        <w:trPr>
          <w:trHeight w:val="1012"/>
        </w:trPr>
        <w:tc>
          <w:tcPr>
            <w:tcW w:w="6593" w:type="dxa"/>
          </w:tcPr>
          <w:p w:rsidR="006E40B5" w:rsidRDefault="006E40B5" w:rsidP="000B71BE">
            <w:pPr>
              <w:tabs>
                <w:tab w:val="left" w:pos="4111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7A7B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ОСТАВ</w:t>
            </w:r>
          </w:p>
          <w:p w:rsidR="006E40B5" w:rsidRPr="00017A7B" w:rsidRDefault="006E40B5" w:rsidP="000B71BE">
            <w:pPr>
              <w:tabs>
                <w:tab w:val="left" w:pos="4111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7A7B">
              <w:rPr>
                <w:rFonts w:ascii="Times New Roman" w:hAnsi="Times New Roman" w:cs="Times New Roman"/>
                <w:sz w:val="30"/>
                <w:szCs w:val="30"/>
              </w:rPr>
              <w:t>постоянно действующей комиссии по координации работы по содействию занятости населения</w:t>
            </w:r>
          </w:p>
        </w:tc>
      </w:tr>
    </w:tbl>
    <w:p w:rsidR="00241D0E" w:rsidRDefault="00241D0E" w:rsidP="00241D0E">
      <w:pPr>
        <w:tabs>
          <w:tab w:val="left" w:pos="5670"/>
        </w:tabs>
        <w:spacing w:after="0" w:line="360" w:lineRule="auto"/>
        <w:rPr>
          <w:rFonts w:ascii="Times New Roman" w:hAnsi="Times New Roman"/>
          <w:sz w:val="30"/>
          <w:szCs w:val="30"/>
        </w:rPr>
      </w:pPr>
    </w:p>
    <w:tbl>
      <w:tblPr>
        <w:tblW w:w="10031" w:type="dxa"/>
        <w:tblInd w:w="-106" w:type="dxa"/>
        <w:tblLook w:val="00A0"/>
      </w:tblPr>
      <w:tblGrid>
        <w:gridCol w:w="3624"/>
        <w:gridCol w:w="701"/>
        <w:gridCol w:w="5706"/>
      </w:tblGrid>
      <w:tr w:rsidR="00241D0E" w:rsidTr="00241D0E">
        <w:tc>
          <w:tcPr>
            <w:tcW w:w="3624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Вилюго</w:t>
            </w:r>
            <w:proofErr w:type="spellEnd"/>
          </w:p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Михаил Николаевич</w:t>
            </w:r>
          </w:p>
        </w:tc>
        <w:tc>
          <w:tcPr>
            <w:tcW w:w="701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  <w:hideMark/>
          </w:tcPr>
          <w:p w:rsidR="00241D0E" w:rsidRDefault="00241D0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Сенненского районного Совета депутатов (председатель комиссии)</w:t>
            </w:r>
          </w:p>
        </w:tc>
      </w:tr>
      <w:tr w:rsidR="00241D0E" w:rsidTr="00241D0E">
        <w:tc>
          <w:tcPr>
            <w:tcW w:w="3624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Дубовский</w:t>
            </w:r>
            <w:proofErr w:type="spellEnd"/>
          </w:p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Геннадий Владимирович</w:t>
            </w:r>
          </w:p>
        </w:tc>
        <w:tc>
          <w:tcPr>
            <w:tcW w:w="701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  <w:hideMark/>
          </w:tcPr>
          <w:p w:rsidR="00241D0E" w:rsidRDefault="00241D0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председателя Сенненского районного исполнительного комитета (далее – райисполком) (заместитель председателя комиссии)</w:t>
            </w:r>
          </w:p>
        </w:tc>
      </w:tr>
      <w:tr w:rsidR="00241D0E" w:rsidTr="00241D0E">
        <w:tc>
          <w:tcPr>
            <w:tcW w:w="3624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Красаков</w:t>
            </w:r>
            <w:proofErr w:type="spellEnd"/>
          </w:p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Александр Владимирович</w:t>
            </w:r>
          </w:p>
        </w:tc>
        <w:tc>
          <w:tcPr>
            <w:tcW w:w="701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  <w:hideMark/>
          </w:tcPr>
          <w:p w:rsidR="00241D0E" w:rsidRDefault="00241D0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председателя райисполкома (заместитель председателя комиссии)</w:t>
            </w:r>
          </w:p>
        </w:tc>
      </w:tr>
      <w:tr w:rsidR="00241D0E" w:rsidTr="00241D0E">
        <w:tc>
          <w:tcPr>
            <w:tcW w:w="3624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Грамузова</w:t>
            </w:r>
            <w:proofErr w:type="spellEnd"/>
          </w:p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Светлана Михайловна</w:t>
            </w:r>
          </w:p>
        </w:tc>
        <w:tc>
          <w:tcPr>
            <w:tcW w:w="701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  <w:hideMark/>
          </w:tcPr>
          <w:p w:rsidR="00241D0E" w:rsidRDefault="00241D0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отдела занятости населения и социально-трудовых отношений управления по труду, занятости и социальной защите райисполкома (секретарь комиссии)</w:t>
            </w:r>
          </w:p>
        </w:tc>
      </w:tr>
      <w:tr w:rsidR="00241D0E" w:rsidTr="00241D0E">
        <w:tc>
          <w:tcPr>
            <w:tcW w:w="10031" w:type="dxa"/>
            <w:gridSpan w:val="3"/>
          </w:tcPr>
          <w:p w:rsidR="00241D0E" w:rsidRDefault="00241D0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  <w:p w:rsidR="00241D0E" w:rsidRDefault="00241D0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Члены комиссии:</w:t>
            </w:r>
          </w:p>
        </w:tc>
      </w:tr>
      <w:tr w:rsidR="00241D0E" w:rsidTr="00241D0E">
        <w:tc>
          <w:tcPr>
            <w:tcW w:w="3624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Вилюгина</w:t>
            </w:r>
            <w:proofErr w:type="spellEnd"/>
          </w:p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Елена Аркадьевна</w:t>
            </w:r>
          </w:p>
        </w:tc>
        <w:tc>
          <w:tcPr>
            <w:tcW w:w="701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  <w:hideMark/>
          </w:tcPr>
          <w:p w:rsidR="00241D0E" w:rsidRDefault="00241D0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отдела по образованию райисполкома</w:t>
            </w:r>
          </w:p>
        </w:tc>
      </w:tr>
      <w:tr w:rsidR="00241D0E" w:rsidTr="00241D0E">
        <w:trPr>
          <w:trHeight w:val="658"/>
        </w:trPr>
        <w:tc>
          <w:tcPr>
            <w:tcW w:w="3624" w:type="dxa"/>
          </w:tcPr>
          <w:p w:rsidR="00241D0E" w:rsidRDefault="00241D0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Вишнякова</w:t>
            </w:r>
          </w:p>
          <w:p w:rsidR="00241D0E" w:rsidRDefault="00241D0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Надежда Владимировна</w:t>
            </w:r>
          </w:p>
          <w:p w:rsidR="00241D0E" w:rsidRDefault="00241D0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01" w:type="dxa"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706" w:type="dxa"/>
            <w:hideMark/>
          </w:tcPr>
          <w:p w:rsidR="00241D0E" w:rsidRDefault="00241D0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241D0E">
              <w:rPr>
                <w:rFonts w:ascii="Times New Roman" w:hAnsi="Times New Roman"/>
                <w:color w:val="000000"/>
                <w:sz w:val="30"/>
                <w:szCs w:val="30"/>
              </w:rPr>
              <w:t>главный специалист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отдела организационно-кадровой и юридической работы райисполкома</w:t>
            </w:r>
          </w:p>
        </w:tc>
      </w:tr>
      <w:tr w:rsidR="00241D0E" w:rsidTr="00241D0E">
        <w:trPr>
          <w:trHeight w:val="80"/>
        </w:trPr>
        <w:tc>
          <w:tcPr>
            <w:tcW w:w="3624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Зезюлина</w:t>
            </w:r>
            <w:proofErr w:type="spellEnd"/>
          </w:p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Юлия Георгиевна</w:t>
            </w:r>
          </w:p>
        </w:tc>
        <w:tc>
          <w:tcPr>
            <w:tcW w:w="701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  <w:hideMark/>
          </w:tcPr>
          <w:p w:rsidR="00241D0E" w:rsidRDefault="00241D0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финансового отдела райисполкома</w:t>
            </w:r>
          </w:p>
        </w:tc>
      </w:tr>
      <w:tr w:rsidR="00241D0E" w:rsidTr="00241D0E">
        <w:trPr>
          <w:trHeight w:val="80"/>
        </w:trPr>
        <w:tc>
          <w:tcPr>
            <w:tcW w:w="3624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Лавицкая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 </w:t>
            </w:r>
          </w:p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Алеся Николаевна</w:t>
            </w:r>
          </w:p>
        </w:tc>
        <w:tc>
          <w:tcPr>
            <w:tcW w:w="701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  <w:hideMark/>
          </w:tcPr>
          <w:p w:rsidR="00241D0E" w:rsidRDefault="00241D0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отдела идеологической работы и по делам молодежи райисполкома</w:t>
            </w:r>
          </w:p>
        </w:tc>
      </w:tr>
      <w:tr w:rsidR="00241D0E" w:rsidTr="00241D0E">
        <w:trPr>
          <w:trHeight w:val="80"/>
        </w:trPr>
        <w:tc>
          <w:tcPr>
            <w:tcW w:w="3624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Манкевич</w:t>
            </w:r>
            <w:proofErr w:type="spellEnd"/>
          </w:p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Татьяна Васильевна</w:t>
            </w:r>
          </w:p>
        </w:tc>
        <w:tc>
          <w:tcPr>
            <w:tcW w:w="701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  <w:hideMark/>
          </w:tcPr>
          <w:p w:rsidR="00241D0E" w:rsidRDefault="00241D0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директор государственного учреждения </w:t>
            </w:r>
            <w:r w:rsidRPr="00241D0E"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>”</w:t>
            </w:r>
            <w:r>
              <w:rPr>
                <w:rFonts w:ascii="Times New Roman" w:hAnsi="Times New Roman"/>
                <w:sz w:val="30"/>
                <w:szCs w:val="30"/>
              </w:rPr>
              <w:t>Территориальный центр социального обслуживания населения Сенненского района</w:t>
            </w:r>
            <w:r w:rsidRPr="00241D0E">
              <w:rPr>
                <w:rStyle w:val="15"/>
                <w:rFonts w:ascii="Times New Roman" w:hAnsi="Times New Roman"/>
                <w:color w:val="000000"/>
                <w:sz w:val="30"/>
                <w:szCs w:val="30"/>
              </w:rPr>
              <w:t>“</w:t>
            </w:r>
          </w:p>
        </w:tc>
      </w:tr>
      <w:tr w:rsidR="00241D0E" w:rsidTr="00241D0E">
        <w:tc>
          <w:tcPr>
            <w:tcW w:w="3624" w:type="dxa"/>
            <w:hideMark/>
          </w:tcPr>
          <w:p w:rsidR="00241D0E" w:rsidRDefault="00241D0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lastRenderedPageBreak/>
              <w:t>Михалёнок</w:t>
            </w:r>
            <w:proofErr w:type="spellEnd"/>
          </w:p>
          <w:p w:rsidR="00241D0E" w:rsidRDefault="00241D0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Наталья Владимировна</w:t>
            </w:r>
          </w:p>
        </w:tc>
        <w:tc>
          <w:tcPr>
            <w:tcW w:w="701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  <w:hideMark/>
          </w:tcPr>
          <w:p w:rsidR="00241D0E" w:rsidRDefault="00241D0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начальника - начальник управления по работе с плательщиками по Сенненскому району инспекции Министерства по налогам и сборам по Оршанскому району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>*</w:t>
            </w:r>
          </w:p>
        </w:tc>
      </w:tr>
      <w:tr w:rsidR="00241D0E" w:rsidTr="00241D0E">
        <w:tc>
          <w:tcPr>
            <w:tcW w:w="3624" w:type="dxa"/>
            <w:hideMark/>
          </w:tcPr>
          <w:p w:rsidR="00241D0E" w:rsidRDefault="00241D0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Осипов</w:t>
            </w:r>
          </w:p>
          <w:p w:rsidR="00241D0E" w:rsidRDefault="00241D0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Павел Владимирович</w:t>
            </w:r>
          </w:p>
        </w:tc>
        <w:tc>
          <w:tcPr>
            <w:tcW w:w="701" w:type="dxa"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706" w:type="dxa"/>
            <w:hideMark/>
          </w:tcPr>
          <w:p w:rsidR="00241D0E" w:rsidRDefault="00241D0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первый заместитель начальника отдела    внутренних дел райисполкома - начальник милиции общественной безопасности</w:t>
            </w:r>
          </w:p>
        </w:tc>
      </w:tr>
      <w:tr w:rsidR="00241D0E" w:rsidTr="00241D0E">
        <w:tc>
          <w:tcPr>
            <w:tcW w:w="3624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Павловский                                                               </w:t>
            </w:r>
          </w:p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Александр Викторович</w:t>
            </w:r>
          </w:p>
        </w:tc>
        <w:tc>
          <w:tcPr>
            <w:tcW w:w="701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5706" w:type="dxa"/>
            <w:hideMark/>
          </w:tcPr>
          <w:p w:rsidR="00241D0E" w:rsidRDefault="00241D0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управления по труду, занятости и социальной защите райисполкома</w:t>
            </w:r>
          </w:p>
        </w:tc>
      </w:tr>
    </w:tbl>
    <w:p w:rsidR="00241D0E" w:rsidRPr="00241D0E" w:rsidRDefault="00241D0E" w:rsidP="00241D0E">
      <w:pPr>
        <w:spacing w:after="0" w:line="280" w:lineRule="exact"/>
        <w:rPr>
          <w:rFonts w:ascii="Times New Roman" w:hAnsi="Times New Roman"/>
          <w:color w:val="000000"/>
          <w:sz w:val="30"/>
          <w:szCs w:val="30"/>
        </w:rPr>
      </w:pPr>
      <w:r w:rsidRPr="00241D0E">
        <w:rPr>
          <w:rFonts w:ascii="Times New Roman" w:hAnsi="Times New Roman"/>
          <w:color w:val="000000"/>
          <w:sz w:val="30"/>
          <w:szCs w:val="30"/>
        </w:rPr>
        <w:t xml:space="preserve">               </w:t>
      </w:r>
    </w:p>
    <w:tbl>
      <w:tblPr>
        <w:tblW w:w="10031" w:type="dxa"/>
        <w:tblInd w:w="-106" w:type="dxa"/>
        <w:tblLook w:val="00A0"/>
      </w:tblPr>
      <w:tblGrid>
        <w:gridCol w:w="3624"/>
        <w:gridCol w:w="701"/>
        <w:gridCol w:w="5706"/>
      </w:tblGrid>
      <w:tr w:rsidR="00241D0E" w:rsidTr="00241D0E">
        <w:tc>
          <w:tcPr>
            <w:tcW w:w="3624" w:type="dxa"/>
            <w:hideMark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Депутаты</w:t>
            </w:r>
            <w:r>
              <w:rPr>
                <w:rFonts w:ascii="Times New Roman" w:hAnsi="Times New Roman"/>
                <w:sz w:val="30"/>
                <w:szCs w:val="30"/>
              </w:rPr>
              <w:t>*</w:t>
            </w:r>
          </w:p>
        </w:tc>
        <w:tc>
          <w:tcPr>
            <w:tcW w:w="701" w:type="dxa"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D0E" w:rsidTr="00241D0E">
        <w:tc>
          <w:tcPr>
            <w:tcW w:w="3624" w:type="dxa"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D0E" w:rsidTr="00241D0E">
        <w:tc>
          <w:tcPr>
            <w:tcW w:w="3624" w:type="dxa"/>
            <w:hideMark/>
          </w:tcPr>
          <w:p w:rsidR="00241D0E" w:rsidRDefault="00241D0E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Председатели сельских исполнительных комитетов</w:t>
            </w:r>
            <w:r>
              <w:rPr>
                <w:rFonts w:ascii="Times New Roman" w:hAnsi="Times New Roman"/>
                <w:sz w:val="30"/>
                <w:szCs w:val="30"/>
              </w:rPr>
              <w:t>**</w:t>
            </w:r>
          </w:p>
          <w:p w:rsidR="00241D0E" w:rsidRDefault="00241D0E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ab/>
              <w:t xml:space="preserve">                                                               </w:t>
            </w:r>
          </w:p>
        </w:tc>
        <w:tc>
          <w:tcPr>
            <w:tcW w:w="701" w:type="dxa"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6" w:type="dxa"/>
          </w:tcPr>
          <w:p w:rsidR="00241D0E" w:rsidRDefault="00241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D0E" w:rsidTr="00241D0E">
        <w:tc>
          <w:tcPr>
            <w:tcW w:w="10031" w:type="dxa"/>
            <w:gridSpan w:val="3"/>
          </w:tcPr>
          <w:p w:rsidR="00241D0E" w:rsidRDefault="00241D0E">
            <w:pPr>
              <w:pBdr>
                <w:right w:val="single" w:sz="4" w:space="4" w:color="auto"/>
              </w:pBd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_________________</w:t>
      </w:r>
    </w:p>
    <w:p w:rsidR="00241D0E" w:rsidRDefault="00241D0E" w:rsidP="00241D0E">
      <w:pPr>
        <w:pStyle w:val="ConsNormal"/>
        <w:widowControl/>
        <w:spacing w:line="260" w:lineRule="exact"/>
        <w:ind w:firstLine="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41D0E" w:rsidRDefault="00255A42" w:rsidP="00255A4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* С их согласия</w:t>
      </w:r>
      <w:bookmarkStart w:id="0" w:name="_GoBack"/>
      <w:bookmarkEnd w:id="0"/>
    </w:p>
    <w:p w:rsidR="006E40B5" w:rsidRPr="00241D0E" w:rsidRDefault="00241D0E" w:rsidP="00255A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18"/>
          <w:szCs w:val="18"/>
        </w:rPr>
        <w:t>** По мере необходимости</w:t>
      </w:r>
    </w:p>
    <w:sectPr w:rsidR="006E40B5" w:rsidRPr="00241D0E" w:rsidSect="00255A42">
      <w:headerReference w:type="default" r:id="rId6"/>
      <w:pgSz w:w="11906" w:h="16838"/>
      <w:pgMar w:top="1134" w:right="1134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F1D" w:rsidRDefault="00E90F1D" w:rsidP="00254C78">
      <w:pPr>
        <w:spacing w:after="0" w:line="240" w:lineRule="auto"/>
      </w:pPr>
      <w:r>
        <w:separator/>
      </w:r>
    </w:p>
  </w:endnote>
  <w:endnote w:type="continuationSeparator" w:id="0">
    <w:p w:rsidR="00E90F1D" w:rsidRDefault="00E90F1D" w:rsidP="0025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F1D" w:rsidRDefault="00E90F1D" w:rsidP="00254C78">
      <w:pPr>
        <w:spacing w:after="0" w:line="240" w:lineRule="auto"/>
      </w:pPr>
      <w:r>
        <w:separator/>
      </w:r>
    </w:p>
  </w:footnote>
  <w:footnote w:type="continuationSeparator" w:id="0">
    <w:p w:rsidR="00E90F1D" w:rsidRDefault="00E90F1D" w:rsidP="0025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B5" w:rsidRPr="005277C9" w:rsidRDefault="006E40B5" w:rsidP="005277C9">
    <w:pPr>
      <w:pStyle w:val="a4"/>
      <w:framePr w:wrap="auto" w:vAnchor="text" w:hAnchor="margin" w:xAlign="center" w:y="1"/>
      <w:rPr>
        <w:rStyle w:val="a8"/>
        <w:rFonts w:ascii="Times New Roman" w:hAnsi="Times New Roman" w:cs="Times New Roman"/>
      </w:rPr>
    </w:pPr>
    <w:r>
      <w:rPr>
        <w:rStyle w:val="a8"/>
        <w:rFonts w:ascii="Times New Roman" w:hAnsi="Times New Roman" w:cs="Times New Roman"/>
      </w:rPr>
      <w:t>2</w:t>
    </w:r>
  </w:p>
  <w:p w:rsidR="006E40B5" w:rsidRDefault="006E40B5" w:rsidP="005277C9">
    <w:pPr>
      <w:pStyle w:val="a4"/>
      <w:ind w:right="360"/>
      <w:jc w:val="center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1A8C"/>
    <w:rsid w:val="00003968"/>
    <w:rsid w:val="00017A7B"/>
    <w:rsid w:val="00026105"/>
    <w:rsid w:val="00042C8E"/>
    <w:rsid w:val="00093AA2"/>
    <w:rsid w:val="000A179F"/>
    <w:rsid w:val="000A5DCE"/>
    <w:rsid w:val="000B71BE"/>
    <w:rsid w:val="000C2749"/>
    <w:rsid w:val="00125254"/>
    <w:rsid w:val="001D26F6"/>
    <w:rsid w:val="001E250C"/>
    <w:rsid w:val="001F4E0B"/>
    <w:rsid w:val="00213C30"/>
    <w:rsid w:val="00231D22"/>
    <w:rsid w:val="002323EF"/>
    <w:rsid w:val="00241D0E"/>
    <w:rsid w:val="00254C78"/>
    <w:rsid w:val="00255A42"/>
    <w:rsid w:val="00261860"/>
    <w:rsid w:val="00274889"/>
    <w:rsid w:val="002D0ED0"/>
    <w:rsid w:val="002E0628"/>
    <w:rsid w:val="002E2886"/>
    <w:rsid w:val="002E6179"/>
    <w:rsid w:val="00300546"/>
    <w:rsid w:val="0034733F"/>
    <w:rsid w:val="00381960"/>
    <w:rsid w:val="0038625B"/>
    <w:rsid w:val="00391357"/>
    <w:rsid w:val="00391BD2"/>
    <w:rsid w:val="003A3444"/>
    <w:rsid w:val="003B6C4C"/>
    <w:rsid w:val="003D20B6"/>
    <w:rsid w:val="003E4184"/>
    <w:rsid w:val="003F332C"/>
    <w:rsid w:val="00403B50"/>
    <w:rsid w:val="00410FF3"/>
    <w:rsid w:val="00452369"/>
    <w:rsid w:val="004B3063"/>
    <w:rsid w:val="004B5CAF"/>
    <w:rsid w:val="004C3F08"/>
    <w:rsid w:val="004D5BB3"/>
    <w:rsid w:val="004D6B57"/>
    <w:rsid w:val="004F3E5C"/>
    <w:rsid w:val="005277C9"/>
    <w:rsid w:val="005360DD"/>
    <w:rsid w:val="005837EF"/>
    <w:rsid w:val="00591107"/>
    <w:rsid w:val="0059126B"/>
    <w:rsid w:val="005959D1"/>
    <w:rsid w:val="005A235A"/>
    <w:rsid w:val="005B2F36"/>
    <w:rsid w:val="005F72D5"/>
    <w:rsid w:val="006117DE"/>
    <w:rsid w:val="006655B6"/>
    <w:rsid w:val="00672A0B"/>
    <w:rsid w:val="00675E28"/>
    <w:rsid w:val="00696066"/>
    <w:rsid w:val="006D37B6"/>
    <w:rsid w:val="006E40B5"/>
    <w:rsid w:val="007165F6"/>
    <w:rsid w:val="007408A1"/>
    <w:rsid w:val="007621E9"/>
    <w:rsid w:val="007666F3"/>
    <w:rsid w:val="007A33C6"/>
    <w:rsid w:val="007B5586"/>
    <w:rsid w:val="007D48B2"/>
    <w:rsid w:val="00885ECA"/>
    <w:rsid w:val="008B4301"/>
    <w:rsid w:val="00955B5A"/>
    <w:rsid w:val="009633C0"/>
    <w:rsid w:val="00993D49"/>
    <w:rsid w:val="009A1A8C"/>
    <w:rsid w:val="009E7C13"/>
    <w:rsid w:val="009F4AFA"/>
    <w:rsid w:val="00A06FB2"/>
    <w:rsid w:val="00A5183F"/>
    <w:rsid w:val="00A60E53"/>
    <w:rsid w:val="00AA42C5"/>
    <w:rsid w:val="00B06C16"/>
    <w:rsid w:val="00B53376"/>
    <w:rsid w:val="00B53BE4"/>
    <w:rsid w:val="00BD4A5C"/>
    <w:rsid w:val="00C17628"/>
    <w:rsid w:val="00C53952"/>
    <w:rsid w:val="00C7265F"/>
    <w:rsid w:val="00C74FF2"/>
    <w:rsid w:val="00C75C4F"/>
    <w:rsid w:val="00C832F1"/>
    <w:rsid w:val="00D0473D"/>
    <w:rsid w:val="00D07D50"/>
    <w:rsid w:val="00D16791"/>
    <w:rsid w:val="00D20274"/>
    <w:rsid w:val="00D679DD"/>
    <w:rsid w:val="00D97C90"/>
    <w:rsid w:val="00DC7EA5"/>
    <w:rsid w:val="00E029C6"/>
    <w:rsid w:val="00E0712A"/>
    <w:rsid w:val="00E07AA7"/>
    <w:rsid w:val="00E1549B"/>
    <w:rsid w:val="00E25E9D"/>
    <w:rsid w:val="00E53888"/>
    <w:rsid w:val="00E74342"/>
    <w:rsid w:val="00E7473F"/>
    <w:rsid w:val="00E90F1D"/>
    <w:rsid w:val="00EC64E1"/>
    <w:rsid w:val="00EE7E09"/>
    <w:rsid w:val="00F1154E"/>
    <w:rsid w:val="00F179F7"/>
    <w:rsid w:val="00F60F1B"/>
    <w:rsid w:val="00FB652F"/>
    <w:rsid w:val="00FC42AC"/>
    <w:rsid w:val="00FD6C8F"/>
    <w:rsid w:val="00FD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733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4C78"/>
  </w:style>
  <w:style w:type="paragraph" w:styleId="a6">
    <w:name w:val="footer"/>
    <w:basedOn w:val="a"/>
    <w:link w:val="a7"/>
    <w:uiPriority w:val="99"/>
    <w:semiHidden/>
    <w:rsid w:val="0025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54C78"/>
  </w:style>
  <w:style w:type="paragraph" w:customStyle="1" w:styleId="ConsNormal">
    <w:name w:val="ConsNormal"/>
    <w:uiPriority w:val="99"/>
    <w:rsid w:val="00D97C90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97C90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">
    <w:name w:val="Сетка таблицы1"/>
    <w:uiPriority w:val="99"/>
    <w:rsid w:val="00C75C4F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5277C9"/>
  </w:style>
  <w:style w:type="paragraph" w:styleId="a9">
    <w:name w:val="No Spacing"/>
    <w:uiPriority w:val="1"/>
    <w:qFormat/>
    <w:rsid w:val="00241D0E"/>
    <w:rPr>
      <w:rFonts w:eastAsia="Times New Roman"/>
      <w:sz w:val="22"/>
      <w:szCs w:val="22"/>
    </w:rPr>
  </w:style>
  <w:style w:type="character" w:customStyle="1" w:styleId="15">
    <w:name w:val="Стиль 15 пт"/>
    <w:rsid w:val="00241D0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Company>УТЗСЗ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Алка</dc:creator>
  <cp:lastModifiedBy>Александр</cp:lastModifiedBy>
  <cp:revision>2</cp:revision>
  <cp:lastPrinted>2020-02-24T09:05:00Z</cp:lastPrinted>
  <dcterms:created xsi:type="dcterms:W3CDTF">2024-10-22T11:16:00Z</dcterms:created>
  <dcterms:modified xsi:type="dcterms:W3CDTF">2024-10-22T11:16:00Z</dcterms:modified>
</cp:coreProperties>
</file>