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D2" w:rsidRDefault="00F47FD2" w:rsidP="00F47FD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</w:t>
      </w:r>
    </w:p>
    <w:p w:rsidR="00F47FD2" w:rsidRPr="00F47FD2" w:rsidRDefault="00F47FD2" w:rsidP="00F47FD2">
      <w:pPr>
        <w:shd w:val="clear" w:color="auto" w:fill="FFFFFF"/>
        <w:spacing w:after="0" w:line="280" w:lineRule="exact"/>
        <w:jc w:val="both"/>
        <w:outlineLvl w:val="1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                                       </w:t>
      </w:r>
      <w:r w:rsidRPr="00F47FD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Дополнительный информационный   </w:t>
      </w:r>
    </w:p>
    <w:p w:rsidR="00F47FD2" w:rsidRPr="00F47FD2" w:rsidRDefault="00F47FD2" w:rsidP="00F47FD2">
      <w:pPr>
        <w:shd w:val="clear" w:color="auto" w:fill="FFFFFF"/>
        <w:spacing w:after="0" w:line="280" w:lineRule="exact"/>
        <w:jc w:val="both"/>
        <w:outlineLvl w:val="1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F47FD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                  </w:t>
      </w:r>
      <w:r w:rsidR="00D80F17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                              </w:t>
      </w:r>
      <w:r w:rsidRPr="00F47FD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     материал в </w:t>
      </w:r>
      <w:proofErr w:type="gramStart"/>
      <w:r w:rsidRPr="00F47FD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рамках  единого</w:t>
      </w:r>
      <w:proofErr w:type="gramEnd"/>
      <w:r w:rsidRPr="00F47FD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дня     </w:t>
      </w:r>
    </w:p>
    <w:p w:rsidR="00F47FD2" w:rsidRPr="00F47FD2" w:rsidRDefault="00F47FD2" w:rsidP="00F47FD2">
      <w:pPr>
        <w:shd w:val="clear" w:color="auto" w:fill="FFFFFF"/>
        <w:spacing w:after="0" w:line="280" w:lineRule="exact"/>
        <w:jc w:val="both"/>
        <w:outlineLvl w:val="1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F47FD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                     </w:t>
      </w:r>
      <w:r w:rsidR="00BD502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                           </w:t>
      </w:r>
      <w:r w:rsidR="00D80F17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 </w:t>
      </w:r>
      <w:r w:rsidRPr="00F47FD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  информирования </w:t>
      </w:r>
      <w:r w:rsidR="00BF70A9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населения </w:t>
      </w:r>
      <w:bookmarkStart w:id="0" w:name="_GoBack"/>
      <w:bookmarkEnd w:id="0"/>
      <w:r w:rsidRPr="00F47FD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15.12.2022 г.</w:t>
      </w:r>
    </w:p>
    <w:p w:rsidR="00F47FD2" w:rsidRDefault="00F47FD2" w:rsidP="00F47FD2">
      <w:pP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2B6DDC" w:rsidRPr="002B6DDC" w:rsidRDefault="002B6DDC" w:rsidP="00F47FD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B6DD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Скажем насилию - НЕТ!</w:t>
      </w:r>
    </w:p>
    <w:p w:rsidR="002B6DDC" w:rsidRPr="002B6DDC" w:rsidRDefault="002B6DDC" w:rsidP="00F47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</w:pPr>
      <w:r w:rsidRPr="002B6DD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 </w:t>
      </w:r>
    </w:p>
    <w:p w:rsidR="002B6DDC" w:rsidRPr="002B6DDC" w:rsidRDefault="002B6DDC" w:rsidP="00B724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</w:pPr>
      <w:r w:rsidRPr="002B6DD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Семья </w:t>
      </w:r>
      <w:r w:rsidR="00B55193" w:rsidRPr="002B6DD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–</w:t>
      </w:r>
      <w:r w:rsidRPr="002B6DD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это одна из величайших ценностей, созданных человечеством за всю историю его существования, но не всем удается ее сохранить.</w:t>
      </w:r>
    </w:p>
    <w:p w:rsidR="002B6DDC" w:rsidRPr="002B6DDC" w:rsidRDefault="002B6DDC" w:rsidP="00B724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</w:pPr>
      <w:r w:rsidRPr="002B6DD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Ежегодно каждое четвертое убийство совершается близкими людьми. При этом нередки случаи, когда убийцами становятся спокойная миловидная женщина, уставшая от мужа-тирана, или ребенок, над которым постоянно издеваются родители.</w:t>
      </w:r>
    </w:p>
    <w:p w:rsidR="002B6DDC" w:rsidRPr="002B6DDC" w:rsidRDefault="002B6DDC" w:rsidP="00B724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</w:pPr>
      <w:r w:rsidRPr="002B6DD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Насилие в семье существует во всех социальных группах, независимо от уровня дохода, образования, положения в обществе. Насилие в семье – это прежде всего повторяющийся цикл физического, словесного, морального   унижения, с целью контроля, запугивания, внушения чувства страха.</w:t>
      </w:r>
    </w:p>
    <w:p w:rsidR="002B6DDC" w:rsidRPr="002B6DDC" w:rsidRDefault="002B6DDC" w:rsidP="00B724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</w:pPr>
      <w:r w:rsidRPr="002B6DD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В административном кодексе в статье 10.1 ч.2 (умышленное причинение телесного повреждения иные насильственные действия), прописано, что нанесение побоев, не повлекших причинение телесных повреждений, умышленное причинение боли, физических и психических страданий, совершенные в отношении близкого родственника либо члена семьи или бывшего члена семьи, если в их действиях нет состава преступления, влекут наложение штрафа в размере до 10 базовых величин или административный арест. </w:t>
      </w:r>
    </w:p>
    <w:p w:rsidR="002B6DDC" w:rsidRPr="002B6DDC" w:rsidRDefault="002B6DDC" w:rsidP="00B724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</w:pPr>
      <w:r w:rsidRPr="002B6DD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Совершение различных насильственных действий, таких как  нанесение ударов, побоев, щипания, сечения розгами или другими предметами, таскание за волосы, воздействие термических факторов и многие другие, которые вызывают продолжительную боль, физические и психические страдания, в том числе и когда они совершаются  не только систематически, но и единожды,  квалифицируется уголовным законом как истязание, которое наказывается арестом, или ограничением свободы на срок до трех лет, или лишением свободы на тот же срок со штрафом или без штрафа.</w:t>
      </w:r>
    </w:p>
    <w:p w:rsidR="002B6DDC" w:rsidRPr="002B6DDC" w:rsidRDefault="002B6DDC" w:rsidP="00B724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</w:pPr>
      <w:r w:rsidRPr="002B6DD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Пьянство, по-прежнему, остается основной причиной преступлений, совершенных в сфере семейно-бытовых отношений.</w:t>
      </w:r>
    </w:p>
    <w:p w:rsidR="002B6DDC" w:rsidRPr="002B6DDC" w:rsidRDefault="002B6DDC" w:rsidP="00B724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</w:pPr>
      <w:r w:rsidRPr="002B6DD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Вместе с тем, принимаемые в повседневной деятельности меры в определенной степени способствуют стабилизации криминогенной ситуации, связанной с совершением преступлений в сфере «быта».</w:t>
      </w:r>
    </w:p>
    <w:p w:rsidR="002B6DDC" w:rsidRPr="002B6DDC" w:rsidRDefault="002B6DDC" w:rsidP="00B724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</w:pPr>
      <w:r w:rsidRPr="002B6DD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lastRenderedPageBreak/>
        <w:t xml:space="preserve">Всего на территории </w:t>
      </w:r>
      <w:proofErr w:type="spellStart"/>
      <w:r w:rsidRPr="002B6DD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Сенненского</w:t>
      </w:r>
      <w:proofErr w:type="spellEnd"/>
      <w:r w:rsidRPr="002B6DD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района за 9 месяцев 2022 года </w:t>
      </w:r>
      <w:r w:rsidRPr="002B6DDC">
        <w:rPr>
          <w:rFonts w:ascii="Times New Roman" w:eastAsia="Times New Roman" w:hAnsi="Times New Roman" w:cs="Times New Roman"/>
          <w:b/>
          <w:bCs/>
          <w:color w:val="4F4F4F"/>
          <w:sz w:val="30"/>
          <w:szCs w:val="30"/>
          <w:lang w:eastAsia="ru-RU"/>
        </w:rPr>
        <w:t>совершено 9 преступлений</w:t>
      </w:r>
      <w:r w:rsidRPr="002B6DD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 в сфере семейно-бытовых отношений </w:t>
      </w:r>
      <w:r w:rsidRPr="002B6DDC">
        <w:rPr>
          <w:rFonts w:ascii="Times New Roman" w:eastAsia="Times New Roman" w:hAnsi="Times New Roman" w:cs="Times New Roman"/>
          <w:b/>
          <w:bCs/>
          <w:color w:val="4F4F4F"/>
          <w:sz w:val="30"/>
          <w:szCs w:val="30"/>
          <w:lang w:eastAsia="ru-RU"/>
        </w:rPr>
        <w:t>(АППГ – 10)</w:t>
      </w:r>
      <w:r w:rsidRPr="002B6DD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, из которых 8</w:t>
      </w:r>
      <w:r w:rsidRPr="00B72416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</w:t>
      </w:r>
      <w:r w:rsidRPr="002B6DD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(АППГ – 8) относятся к преступлениям </w:t>
      </w:r>
      <w:r w:rsidRPr="002B6DDC">
        <w:rPr>
          <w:rFonts w:ascii="Times New Roman" w:eastAsia="Times New Roman" w:hAnsi="Times New Roman" w:cs="Times New Roman"/>
          <w:b/>
          <w:bCs/>
          <w:color w:val="4F4F4F"/>
          <w:sz w:val="30"/>
          <w:szCs w:val="30"/>
          <w:lang w:eastAsia="ru-RU"/>
        </w:rPr>
        <w:t>превентивной </w:t>
      </w:r>
      <w:proofErr w:type="gramStart"/>
      <w:r w:rsidRPr="002B6DD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направленности</w:t>
      </w:r>
      <w:r w:rsidRPr="002B6DDC">
        <w:rPr>
          <w:rFonts w:ascii="Times New Roman" w:eastAsia="Times New Roman" w:hAnsi="Times New Roman" w:cs="Times New Roman"/>
          <w:b/>
          <w:bCs/>
          <w:color w:val="4F4F4F"/>
          <w:sz w:val="30"/>
          <w:szCs w:val="30"/>
          <w:lang w:eastAsia="ru-RU"/>
        </w:rPr>
        <w:t>(</w:t>
      </w:r>
      <w:proofErr w:type="gramEnd"/>
      <w:r w:rsidRPr="002B6DDC">
        <w:rPr>
          <w:rFonts w:ascii="Times New Roman" w:eastAsia="Times New Roman" w:hAnsi="Times New Roman" w:cs="Times New Roman"/>
          <w:b/>
          <w:bCs/>
          <w:color w:val="4F4F4F"/>
          <w:sz w:val="30"/>
          <w:szCs w:val="30"/>
          <w:lang w:eastAsia="ru-RU"/>
        </w:rPr>
        <w:t>ст.153-1 (АППГ – 3), ст.154-3 (АППГ–2), ст.186-4 (АППГ - 3)</w:t>
      </w:r>
      <w:r w:rsidRPr="002B6DD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.</w:t>
      </w:r>
    </w:p>
    <w:p w:rsidR="002B6DDC" w:rsidRPr="002B6DDC" w:rsidRDefault="002B6DDC" w:rsidP="00B724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</w:pPr>
      <w:r w:rsidRPr="002B6DD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С целью повышения эффективности работы по предупреждению противоправного поведения граждан, принятия исчерпывающих мер индивидуальной профилактики правонарушений, превентивного воздействия к лицам, совершающим преступления и правонарушения в сфере семейно-бытовых отношений на территории </w:t>
      </w:r>
      <w:proofErr w:type="spellStart"/>
      <w:r w:rsidRPr="002B6DD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Сенненского</w:t>
      </w:r>
      <w:proofErr w:type="spellEnd"/>
      <w:r w:rsidRPr="002B6DD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района в период времени с 10 по 13 декабря 2022 </w:t>
      </w:r>
      <w:proofErr w:type="gramStart"/>
      <w:r w:rsidRPr="002B6DD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года  проведено</w:t>
      </w:r>
      <w:proofErr w:type="gramEnd"/>
      <w:r w:rsidRPr="002B6DD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специальное комплексное мероприятие «Быт»</w:t>
      </w:r>
      <w:r w:rsidR="00A464B8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.</w:t>
      </w:r>
    </w:p>
    <w:p w:rsidR="002B6DDC" w:rsidRPr="002B6DDC" w:rsidRDefault="002B6DDC" w:rsidP="00B724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</w:pPr>
      <w:r w:rsidRPr="002B6DD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Подводя итог, хотелось бы призвать граждан к тому, чтобы они не оставались равнодушными к чужой беде. Обо всех известных фактах насилия в семье, а также совершения иных преступлений и правонарушений против жизни и здоровья граждан, сообщать в отдел внутренних дел </w:t>
      </w:r>
      <w:proofErr w:type="spellStart"/>
      <w:r w:rsidRPr="002B6DD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Сенненского</w:t>
      </w:r>
      <w:proofErr w:type="spellEnd"/>
      <w:r w:rsidRPr="002B6DD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райисполкома по тел</w:t>
      </w:r>
      <w:r w:rsidR="00A8080D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ефонам</w:t>
      </w:r>
      <w:r w:rsidRPr="002B6DD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: 5</w:t>
      </w:r>
      <w:r w:rsidRPr="002B6DDC">
        <w:rPr>
          <w:rFonts w:ascii="Times New Roman" w:eastAsia="Times New Roman" w:hAnsi="Times New Roman" w:cs="Times New Roman"/>
          <w:b/>
          <w:bCs/>
          <w:color w:val="4F4F4F"/>
          <w:sz w:val="30"/>
          <w:szCs w:val="30"/>
          <w:lang w:eastAsia="ru-RU"/>
        </w:rPr>
        <w:t>-57-55, 599-95-33 (МТС), 3177302 (</w:t>
      </w:r>
      <w:r w:rsidR="00430621">
        <w:rPr>
          <w:rFonts w:ascii="Times New Roman" w:eastAsia="Times New Roman" w:hAnsi="Times New Roman" w:cs="Times New Roman"/>
          <w:b/>
          <w:bCs/>
          <w:color w:val="4F4F4F"/>
          <w:sz w:val="30"/>
          <w:szCs w:val="30"/>
          <w:lang w:eastAsia="ru-RU"/>
        </w:rPr>
        <w:t>А1</w:t>
      </w:r>
      <w:r w:rsidRPr="002B6DDC">
        <w:rPr>
          <w:rFonts w:ascii="Times New Roman" w:eastAsia="Times New Roman" w:hAnsi="Times New Roman" w:cs="Times New Roman"/>
          <w:b/>
          <w:bCs/>
          <w:color w:val="4F4F4F"/>
          <w:sz w:val="30"/>
          <w:szCs w:val="30"/>
          <w:lang w:eastAsia="ru-RU"/>
        </w:rPr>
        <w:t>), либо по телефону 102</w:t>
      </w:r>
      <w:r w:rsidRPr="002B6DD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.</w:t>
      </w:r>
    </w:p>
    <w:p w:rsidR="002B6DDC" w:rsidRPr="002B6DDC" w:rsidRDefault="002B6DDC" w:rsidP="00B72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</w:pPr>
      <w:r w:rsidRPr="002B6DD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 </w:t>
      </w:r>
    </w:p>
    <w:p w:rsidR="00A54D51" w:rsidRDefault="00A54D51"/>
    <w:sectPr w:rsidR="00A5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82"/>
    <w:rsid w:val="001A0282"/>
    <w:rsid w:val="002B6DDC"/>
    <w:rsid w:val="00430621"/>
    <w:rsid w:val="00A464B8"/>
    <w:rsid w:val="00A54D51"/>
    <w:rsid w:val="00A8080D"/>
    <w:rsid w:val="00B55193"/>
    <w:rsid w:val="00B72416"/>
    <w:rsid w:val="00BD502E"/>
    <w:rsid w:val="00BF70A9"/>
    <w:rsid w:val="00D27C66"/>
    <w:rsid w:val="00D80F17"/>
    <w:rsid w:val="00F4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97AB"/>
  <w15:chartTrackingRefBased/>
  <w15:docId w15:val="{16E5D871-663A-4BD4-A2FC-6449F873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6D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6D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2022-12-09T09:00:00Z</dcterms:created>
  <dcterms:modified xsi:type="dcterms:W3CDTF">2022-12-13T12:15:00Z</dcterms:modified>
</cp:coreProperties>
</file>