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6F5" w:rsidRPr="00945844" w:rsidRDefault="009E76F5" w:rsidP="00AA7CC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5844">
        <w:rPr>
          <w:rFonts w:ascii="Times New Roman" w:hAnsi="Times New Roman" w:cs="Times New Roman"/>
          <w:sz w:val="30"/>
          <w:szCs w:val="30"/>
        </w:rPr>
        <w:t>Помните: Ваше пребывание зависит от Вашего поведения!</w:t>
      </w:r>
    </w:p>
    <w:p w:rsidR="00E94AF6" w:rsidRPr="00E94AF6" w:rsidRDefault="00E94AF6" w:rsidP="00AA7C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</w:pPr>
    </w:p>
    <w:p w:rsidR="00E94AF6" w:rsidRPr="00E94AF6" w:rsidRDefault="00E94AF6" w:rsidP="00AA7CC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94AF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 xml:space="preserve">В период пребывания в Республике Беларусь иностранные </w:t>
      </w:r>
      <w:proofErr w:type="gramStart"/>
      <w:r w:rsidRPr="00E94AF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граждане  и</w:t>
      </w:r>
      <w:proofErr w:type="gramEnd"/>
      <w:r w:rsidRPr="00E94AF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 xml:space="preserve"> лица без гражданства в соответствии со статьёй 52 Конституции Республики Беларусь и статьёй 22 Закона Республики Беларусь от 04 января 2010 №105-З «О правовом положении иностранных граждан и лиц без гражданства в Республике Беларусь» (далее – Закон), обязаны соблюдать Конституцию Республики Беларусь, а также уважать национальные традиции нашей страны.</w:t>
      </w:r>
    </w:p>
    <w:p w:rsidR="00AA7CCB" w:rsidRDefault="00AA7CCB" w:rsidP="00AA7CC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94AF6" w:rsidRPr="00E94AF6" w:rsidRDefault="00E94AF6" w:rsidP="00AA7CC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94A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соответствии со статьей 26 Закона иностранцы, совершившие на территории Республики Беларусь преступления, административные и иные правонарушения, несут ответственность в соответствии с законодательными актами Республики Беларусь.</w:t>
      </w:r>
    </w:p>
    <w:p w:rsidR="00E94AF6" w:rsidRPr="00E94AF6" w:rsidRDefault="00E94AF6" w:rsidP="00AA7CC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94A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Совершение иностранцами противоправных деяний (в </w:t>
      </w:r>
      <w:proofErr w:type="spellStart"/>
      <w:r w:rsidRPr="00E94A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т.ч</w:t>
      </w:r>
      <w:proofErr w:type="spellEnd"/>
      <w:r w:rsidRPr="00E94A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появление в общественных местах в состоянии алкогольного опьянения, распитие в общественных </w:t>
      </w:r>
      <w:proofErr w:type="gramStart"/>
      <w:r w:rsidRPr="00E94A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местах  спиртных</w:t>
      </w:r>
      <w:proofErr w:type="gramEnd"/>
      <w:r w:rsidRPr="00E94A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напитков, мелкое хулиганство или хищение, управление транспортным средством в состоянии алкогольного или наркотического  опьянения и т.д.) может повлечь в дальнейшем выдворение из Беларуси,  аннулирование разрешения на постоянное или временное проживание, сокращение срока регистрации.</w:t>
      </w:r>
    </w:p>
    <w:p w:rsidR="00E94AF6" w:rsidRPr="00E94AF6" w:rsidRDefault="00E94AF6" w:rsidP="00AA7CC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94A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нарушение миграционного законодательства нашей страны  (пребывание без визы, документа для выезда за границу, пребывание по недействительным документам, несоблюдение порядка передвижения и выбора места жительства, уклонение от выезда по истечении установленного срока, нарушение правил транзитного проезда, занятие трудовой деятельность без специального разрешения на право ее осуществления и трудового договора и др.) предусмотрена административная ответственность по ст. 24.35 КоАП Республики Беларусь. Санкции статьи предусматривают наложение административного взыскания в виде штрафа или депортацию.</w:t>
      </w:r>
    </w:p>
    <w:p w:rsidR="00E94AF6" w:rsidRPr="00E94AF6" w:rsidRDefault="00E94AF6" w:rsidP="00AA7CC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94A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Иностранец может быть выдворен за пределы Республики Беларусь в случае нарушения законодательства Республики Беларусь. Нарушитель подвергается высылке из Беларуси в интересах национальной безопасности страны, общественного порядка, защиты нравственности, здоровья населения, прав и свобод граждан Республики Беларусь и других лиц, а также после освобождения из арестного дома или исправительного учреждения, если он не может быть подвергнут депортации. Решение о высылке принимается органом внутренних дел или органом государственной безопасности. Высылка может быть </w:t>
      </w:r>
      <w:r w:rsidRPr="00E94A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осуществлена путем добровольного выезда иностранца из Республики Беларусь или в принудительном порядке.</w:t>
      </w:r>
    </w:p>
    <w:p w:rsidR="00E94AF6" w:rsidRPr="00E94AF6" w:rsidRDefault="00E94AF6" w:rsidP="00AA7C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94A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AA7C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E94A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принятии решения о высылке иностранцу определяется срок, в течение которого ему запрещается пересечение границ Республики Беларусь. Порядок принятия и исполнения решения о высылке определяется постановлением Совета Министров Республики Беларусь №146 от 03.02.2006 «О порядке высылки иностранных граждан и лиц без гражданства из Республики Беларусь».</w:t>
      </w:r>
    </w:p>
    <w:p w:rsidR="00E94AF6" w:rsidRPr="00E94AF6" w:rsidRDefault="00E94AF6" w:rsidP="00AA7CC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94A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Депортация является одним из видов административного взыскания и налагается за совершение конкретного административного правонарушения, предусмотренного КоАП Республики Беларусь. При депортации иностранцу также налагается запрет въезда в Республику Беларусь на определенный срок. Порядок принятия и исполнения решения о депортации предусмотрен постановлением Совета Министров Республики Беларусь №333 от 15.03.2007 «Об утверждении положения о порядке депортации иностранных граждан и лиц без гражданства».</w:t>
      </w:r>
    </w:p>
    <w:p w:rsidR="00E94AF6" w:rsidRPr="00E94AF6" w:rsidRDefault="00E94AF6" w:rsidP="00AA7CC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94A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Следует отметить, что совершение различного рода правонарушений может стать основанием для аннулирования разрешений на временное и постоянное проживание в Республике Беларусь иностранному гражданину и лицу без гражданства, что предусмотрено </w:t>
      </w:r>
      <w:proofErr w:type="spellStart"/>
      <w:r w:rsidRPr="00E94A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ст.ст</w:t>
      </w:r>
      <w:proofErr w:type="spellEnd"/>
      <w:r w:rsidRPr="00E94A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50 и 57 Закона.</w:t>
      </w:r>
    </w:p>
    <w:p w:rsidR="00945844" w:rsidRPr="00945844" w:rsidRDefault="00945844" w:rsidP="00AA7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Pr="00945844">
        <w:rPr>
          <w:rFonts w:ascii="Times New Roman" w:hAnsi="Times New Roman" w:cs="Times New Roman"/>
          <w:sz w:val="30"/>
          <w:szCs w:val="30"/>
        </w:rPr>
        <w:t xml:space="preserve">аким образом, планируя свой приезд в иностранное государство необходимо заранее ознакомиться с действующим законодательством страны, с перечнем необходимых документов для регистрации иностранца, количеством </w:t>
      </w:r>
      <w:proofErr w:type="gramStart"/>
      <w:r w:rsidRPr="00945844">
        <w:rPr>
          <w:rFonts w:ascii="Times New Roman" w:hAnsi="Times New Roman" w:cs="Times New Roman"/>
          <w:sz w:val="30"/>
          <w:szCs w:val="30"/>
        </w:rPr>
        <w:t>дней  его</w:t>
      </w:r>
      <w:proofErr w:type="gramEnd"/>
      <w:r w:rsidRPr="00945844">
        <w:rPr>
          <w:rFonts w:ascii="Times New Roman" w:hAnsi="Times New Roman" w:cs="Times New Roman"/>
          <w:sz w:val="30"/>
          <w:szCs w:val="30"/>
        </w:rPr>
        <w:t xml:space="preserve"> законного пребывания. Данную информацию можно уточнить в территориальном подразделении по гражданству и миграции либо на сайте МВД Республики Беларусь http://mvd.gov.by.</w:t>
      </w:r>
    </w:p>
    <w:p w:rsidR="00945844" w:rsidRPr="00945844" w:rsidRDefault="00945844" w:rsidP="00AA7CC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945844">
        <w:rPr>
          <w:rFonts w:ascii="Times New Roman" w:hAnsi="Times New Roman" w:cs="Times New Roman"/>
          <w:sz w:val="30"/>
          <w:szCs w:val="30"/>
        </w:rPr>
        <w:t>Помните: Ваше пребывание зависит от Вашего поведения!</w:t>
      </w:r>
    </w:p>
    <w:p w:rsidR="0031025D" w:rsidRPr="00945844" w:rsidRDefault="0031025D" w:rsidP="00AA7CC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31025D" w:rsidRPr="00945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D0"/>
    <w:rsid w:val="0031025D"/>
    <w:rsid w:val="007C64D0"/>
    <w:rsid w:val="00945844"/>
    <w:rsid w:val="009E76F5"/>
    <w:rsid w:val="00AA7CCB"/>
    <w:rsid w:val="00D43047"/>
    <w:rsid w:val="00E9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098F"/>
  <w15:chartTrackingRefBased/>
  <w15:docId w15:val="{C1DE0213-74C9-4D06-97C6-BF8A34A2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4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button">
    <w:name w:val="category-button"/>
    <w:basedOn w:val="a0"/>
    <w:rsid w:val="00E94AF6"/>
  </w:style>
  <w:style w:type="character" w:styleId="a3">
    <w:name w:val="Hyperlink"/>
    <w:basedOn w:val="a0"/>
    <w:uiPriority w:val="99"/>
    <w:semiHidden/>
    <w:unhideWhenUsed/>
    <w:rsid w:val="00E94AF6"/>
    <w:rPr>
      <w:color w:val="0000FF"/>
      <w:u w:val="single"/>
    </w:rPr>
  </w:style>
  <w:style w:type="character" w:customStyle="1" w:styleId="posted-on">
    <w:name w:val="posted-on"/>
    <w:basedOn w:val="a0"/>
    <w:rsid w:val="00E94AF6"/>
  </w:style>
  <w:style w:type="character" w:customStyle="1" w:styleId="byline">
    <w:name w:val="byline"/>
    <w:basedOn w:val="a0"/>
    <w:rsid w:val="00E94AF6"/>
  </w:style>
  <w:style w:type="character" w:customStyle="1" w:styleId="author">
    <w:name w:val="author"/>
    <w:basedOn w:val="a0"/>
    <w:rsid w:val="00E94AF6"/>
  </w:style>
  <w:style w:type="character" w:customStyle="1" w:styleId="post-view">
    <w:name w:val="post-view"/>
    <w:basedOn w:val="a0"/>
    <w:rsid w:val="00E94AF6"/>
  </w:style>
  <w:style w:type="character" w:customStyle="1" w:styleId="comments-link">
    <w:name w:val="comments-link"/>
    <w:basedOn w:val="a0"/>
    <w:rsid w:val="00E94AF6"/>
  </w:style>
  <w:style w:type="character" w:customStyle="1" w:styleId="screen-reader-text">
    <w:name w:val="screen-reader-text"/>
    <w:basedOn w:val="a0"/>
    <w:rsid w:val="00E94AF6"/>
  </w:style>
  <w:style w:type="paragraph" w:styleId="a4">
    <w:name w:val="Normal (Web)"/>
    <w:basedOn w:val="a"/>
    <w:uiPriority w:val="99"/>
    <w:semiHidden/>
    <w:unhideWhenUsed/>
    <w:rsid w:val="00E9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94A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92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17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</dc:creator>
  <cp:keywords/>
  <dc:description/>
  <cp:lastModifiedBy>sels</cp:lastModifiedBy>
  <cp:revision>7</cp:revision>
  <dcterms:created xsi:type="dcterms:W3CDTF">2023-06-05T19:55:00Z</dcterms:created>
  <dcterms:modified xsi:type="dcterms:W3CDTF">2024-09-30T17:30:00Z</dcterms:modified>
</cp:coreProperties>
</file>