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4B30" w14:textId="4D875771" w:rsidR="00C94FB3" w:rsidRPr="00C94FB3" w:rsidRDefault="00C94FB3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C94FB3">
        <w:rPr>
          <w:rFonts w:ascii="Times New Roman" w:hAnsi="Times New Roman" w:cs="Times New Roman"/>
          <w:b/>
          <w:bCs/>
          <w:color w:val="00B050"/>
          <w:sz w:val="36"/>
          <w:szCs w:val="36"/>
        </w:rPr>
        <w:t>ВНИМАНИЕ!</w:t>
      </w:r>
    </w:p>
    <w:p w14:paraId="5C326F0D" w14:textId="71CDC9A7" w:rsidR="00C94FB3" w:rsidRPr="00C94FB3" w:rsidRDefault="00C94FB3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C94FB3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для субъектов хозяйствования и индивидуальных предпринимателей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, осуществляющих деятельность в сфере предоставления ритуальных услуг</w:t>
      </w:r>
    </w:p>
    <w:p w14:paraId="034CF0E0" w14:textId="77777777" w:rsidR="00C94FB3" w:rsidRDefault="00C94FB3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1D5C8F" w14:textId="6DFC4E18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</w:rPr>
        <w:t xml:space="preserve">Закон Республики Беларусь от 12 ноября 2001 г. № 55-З </w:t>
      </w:r>
    </w:p>
    <w:p w14:paraId="2C22CAAE" w14:textId="61BC1566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</w:rPr>
        <w:t>«О погребении и похоронном деле» (далее-Закон)</w:t>
      </w:r>
    </w:p>
    <w:p w14:paraId="4B5D9CB2" w14:textId="77777777" w:rsidR="00D7201D" w:rsidRPr="00D7201D" w:rsidRDefault="00D7201D">
      <w:pPr>
        <w:rPr>
          <w:sz w:val="24"/>
          <w:szCs w:val="24"/>
        </w:rPr>
      </w:pPr>
    </w:p>
    <w:p w14:paraId="489B3A54" w14:textId="77777777" w:rsidR="002313EA" w:rsidRDefault="00D7201D" w:rsidP="002313E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В соответствии с частью второй статьи 30 Закона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основанием для оказания гарантированных услуг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3FB">
        <w:rPr>
          <w:rFonts w:ascii="Times New Roman" w:hAnsi="Times New Roman" w:cs="Times New Roman"/>
          <w:sz w:val="32"/>
          <w:szCs w:val="32"/>
        </w:rPr>
        <w:t>является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письменное заявление</w:t>
      </w:r>
      <w:r w:rsidRPr="00D7201D">
        <w:rPr>
          <w:rFonts w:ascii="Times New Roman" w:hAnsi="Times New Roman" w:cs="Times New Roman"/>
          <w:sz w:val="32"/>
          <w:szCs w:val="32"/>
        </w:rPr>
        <w:t xml:space="preserve"> о предоставлении таких услуг со стороны физического лица, взявшего на себя организацию погребения, а также наличие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справки о смерти</w:t>
      </w:r>
      <w:r w:rsidRPr="00D7201D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720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2825AE" w14:textId="4939C72F" w:rsidR="001822BC" w:rsidRPr="00D7201D" w:rsidRDefault="00D7201D" w:rsidP="002313E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Следовательно, в случае отсутствия такого заявления, оказанные ритуальные услуги </w:t>
      </w:r>
      <w:r w:rsidRPr="002313EA">
        <w:rPr>
          <w:rFonts w:ascii="Times New Roman" w:hAnsi="Times New Roman" w:cs="Times New Roman"/>
          <w:b/>
          <w:sz w:val="32"/>
          <w:szCs w:val="32"/>
        </w:rPr>
        <w:t>не будут считаться гарантированными услугами,</w:t>
      </w:r>
      <w:r w:rsidRPr="00D7201D">
        <w:rPr>
          <w:rFonts w:ascii="Times New Roman" w:hAnsi="Times New Roman" w:cs="Times New Roman"/>
          <w:sz w:val="32"/>
          <w:szCs w:val="32"/>
        </w:rPr>
        <w:t xml:space="preserve"> тарифы на которые регулируются путем установления предельных максимальных тарифов</w:t>
      </w:r>
      <w:bookmarkStart w:id="0" w:name="_GoBack"/>
      <w:bookmarkEnd w:id="0"/>
      <w:r w:rsidRPr="00D7201D">
        <w:rPr>
          <w:rFonts w:ascii="Times New Roman" w:hAnsi="Times New Roman" w:cs="Times New Roman"/>
          <w:sz w:val="32"/>
          <w:szCs w:val="32"/>
        </w:rPr>
        <w:t>.</w:t>
      </w:r>
    </w:p>
    <w:sectPr w:rsidR="001822BC" w:rsidRPr="00D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1D"/>
    <w:rsid w:val="00110EF6"/>
    <w:rsid w:val="00126555"/>
    <w:rsid w:val="001822BC"/>
    <w:rsid w:val="002313EA"/>
    <w:rsid w:val="004013FB"/>
    <w:rsid w:val="00747FA4"/>
    <w:rsid w:val="00982843"/>
    <w:rsid w:val="00C94FB3"/>
    <w:rsid w:val="00CA21A5"/>
    <w:rsid w:val="00D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8C4"/>
  <w15:chartTrackingRefBased/>
  <w15:docId w15:val="{5ECCBF6C-75E8-40E9-BBF0-BB558F5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Инесса А. Гордецкая</cp:lastModifiedBy>
  <cp:revision>7</cp:revision>
  <cp:lastPrinted>2025-07-30T05:56:00Z</cp:lastPrinted>
  <dcterms:created xsi:type="dcterms:W3CDTF">2025-07-30T05:54:00Z</dcterms:created>
  <dcterms:modified xsi:type="dcterms:W3CDTF">2025-07-31T11:08:00Z</dcterms:modified>
</cp:coreProperties>
</file>