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32044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732044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732044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9 июня 2021 г.</w:t>
      </w:r>
      <w:r>
        <w:rPr>
          <w:rStyle w:val="number"/>
          <w:color w:val="000000"/>
        </w:rPr>
        <w:t xml:space="preserve"> № 319</w:t>
      </w:r>
    </w:p>
    <w:p w:rsidR="00000000" w:rsidRDefault="00732044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согласовании режима работы после 23.00 и до 7.00 торговых объектов, объектов общественного питания, в которых после 23.00 и до </w:t>
      </w:r>
      <w:r>
        <w:rPr>
          <w:rFonts w:ascii="Arial" w:hAnsi="Arial" w:cs="Arial"/>
          <w:color w:val="000080"/>
        </w:rPr>
        <w:t>7.00 осуществляется розничная торговля алкогольными, слабоалкогольными напитками и (или) пивом</w:t>
      </w:r>
    </w:p>
    <w:p w:rsidR="00000000" w:rsidRDefault="00732044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732044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25 марта 2022 г. № 175 (Национальный правовой Интернет-портал Республики Беларусь, </w:t>
      </w:r>
      <w:r>
        <w:rPr>
          <w:color w:val="000000"/>
        </w:rPr>
        <w:t>09.04.2022, 5/50110);</w:t>
      </w:r>
    </w:p>
    <w:p w:rsidR="00000000" w:rsidRDefault="0073204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августа 2022 г. № 551 (Национальный правовой Интернет-портал Республики Беларусь, 02.09.2022, 5/50629);</w:t>
      </w:r>
    </w:p>
    <w:p w:rsidR="00000000" w:rsidRDefault="00732044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июля 2024 г. № 4</w:t>
      </w:r>
      <w:r>
        <w:rPr>
          <w:color w:val="000000"/>
        </w:rPr>
        <w:t>89 (Национальный правовой Интернет-портал Республики Беларусь, 17.07.2024, 5/53672)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пункта 2 статьи 17 Закона Республики Беларусь от 8 января 2014 г. № 128-З «О государственном регулировании торговли и общественного питания» Совет Министров </w:t>
      </w:r>
      <w:r>
        <w:rPr>
          <w:color w:val="000000"/>
        </w:rPr>
        <w:t>Республики Беларусь ПОСТАНОВЛЯЕТ: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>1. Утвердить Положение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</w:t>
      </w:r>
      <w:r>
        <w:rPr>
          <w:color w:val="000000"/>
        </w:rPr>
        <w:t>, слабоалкогольными напитками и (или) пивом (прилагается).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>2. Настоящее постановление вступает в силу с 8 июля 2021 г.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2044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1"/>
        <w:gridCol w:w="2269"/>
      </w:tblGrid>
      <w:tr w:rsidR="00000000">
        <w:tc>
          <w:tcPr>
            <w:tcW w:w="37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3204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32044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09.06.2021 № 319</w:t>
            </w:r>
          </w:p>
        </w:tc>
      </w:tr>
    </w:tbl>
    <w:p w:rsidR="00000000" w:rsidRDefault="00732044">
      <w:pPr>
        <w:pStyle w:val="titleu"/>
        <w:rPr>
          <w:color w:val="000000"/>
        </w:rPr>
      </w:pPr>
      <w:bookmarkStart w:id="2" w:name="a24"/>
      <w:bookmarkEnd w:id="2"/>
      <w:r>
        <w:rPr>
          <w:color w:val="000000"/>
        </w:rPr>
        <w:lastRenderedPageBreak/>
        <w:t>ПОЛОЖЕНИЕ</w:t>
      </w:r>
      <w:r>
        <w:rPr>
          <w:color w:val="000000"/>
        </w:rPr>
        <w:br/>
        <w:t>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>1. </w:t>
      </w:r>
      <w:r>
        <w:rPr>
          <w:color w:val="000000"/>
        </w:rPr>
        <w:t>Настоящим Положением определяются порядок и условия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</w:t>
      </w:r>
      <w:r>
        <w:rPr>
          <w:color w:val="000000"/>
        </w:rPr>
        <w:t>ами и (или) пивом (далее, если не указано иное, – объекты).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>2. Согласование режима работы объектов осуществляется районными, городскими исполнительными комитетами (кроме г. Минска), местными администрациями районов в г. Минске, администрацией индустриально</w:t>
      </w:r>
      <w:r>
        <w:rPr>
          <w:color w:val="000000"/>
        </w:rPr>
        <w:t>го парка «Великий камень» (далее, если не указано иное, – уполномоченные органы) по месту нахождения объектов.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 xml:space="preserve">3. Для согласования режима работы после 23.00 и до 7.00 объекта субъект торговли, субъект общественного питания (далее – заявитель) представляют </w:t>
      </w:r>
      <w:r>
        <w:rPr>
          <w:color w:val="000000"/>
        </w:rPr>
        <w:t>в соответствующий уполномоченный орган в письменной форме в ходе личного приема либо посредством почтовой связи заявление о согласовании режима работы после 23.00 и до 7.00 объекта (далее – заявление) по форме согласно приложению 1.</w:t>
      </w:r>
    </w:p>
    <w:p w:rsidR="00000000" w:rsidRDefault="00732044">
      <w:pPr>
        <w:pStyle w:val="point"/>
        <w:rPr>
          <w:color w:val="000000"/>
        </w:rPr>
      </w:pPr>
      <w:bookmarkStart w:id="3" w:name="a18"/>
      <w:bookmarkEnd w:id="3"/>
      <w:r>
        <w:rPr>
          <w:color w:val="000000"/>
        </w:rPr>
        <w:t>4. Уполномоченный орган</w:t>
      </w:r>
      <w:r>
        <w:rPr>
          <w:color w:val="000000"/>
        </w:rPr>
        <w:t xml:space="preserve"> не позднее двух рабочих дней со дня поступления заявления направляет в соответствующий территориальный орган внутренних дел поручение о проведении оценки соответствия объекта критериям общественной безопасности, установленным в части второй пункта 5 насто</w:t>
      </w:r>
      <w:r>
        <w:rPr>
          <w:color w:val="000000"/>
        </w:rPr>
        <w:t>ящего Положения, к которому прилагается копия заявления.</w:t>
      </w:r>
    </w:p>
    <w:p w:rsidR="00000000" w:rsidRDefault="00732044">
      <w:pPr>
        <w:pStyle w:val="point"/>
        <w:rPr>
          <w:color w:val="000000"/>
        </w:rPr>
      </w:pPr>
      <w:bookmarkStart w:id="4" w:name="a22"/>
      <w:bookmarkEnd w:id="4"/>
      <w:r>
        <w:rPr>
          <w:color w:val="000000"/>
        </w:rPr>
        <w:t>5. Территориальный орган внутренних дел в течение трех рабочих дней со дня получения документов, указанных в пункте 4 настоящего Положения, проводит оценку соответствия объекта критериям общественной</w:t>
      </w:r>
      <w:r>
        <w:rPr>
          <w:color w:val="000000"/>
        </w:rPr>
        <w:t xml:space="preserve"> безопасности, установленным в части второй настоящего пункта, по результатам которой составляет заключение о соответствии или несоответствии объекта критериям общественной безопасности и направляет его в соответствующий уполномоченный орган.</w:t>
      </w:r>
    </w:p>
    <w:p w:rsidR="00000000" w:rsidRDefault="00732044">
      <w:pPr>
        <w:pStyle w:val="newncpi"/>
        <w:rPr>
          <w:color w:val="000000"/>
        </w:rPr>
      </w:pPr>
      <w:bookmarkStart w:id="5" w:name="a23"/>
      <w:bookmarkEnd w:id="5"/>
      <w:r>
        <w:rPr>
          <w:color w:val="000000"/>
        </w:rPr>
        <w:t>Критерием общ</w:t>
      </w:r>
      <w:r>
        <w:rPr>
          <w:color w:val="000000"/>
        </w:rPr>
        <w:t>ественной безопасности является наличие в (на) объекте: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ручной системы тревожной сигнализации, контроль за которой в период работы после 23.00 и до 7.00 объекта* осуществляется подразделением Департамента охраны Министерства внутренних дел;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средств системы</w:t>
      </w:r>
      <w:r>
        <w:rPr>
          <w:color w:val="000000"/>
        </w:rPr>
        <w:t xml:space="preserve"> видеонаблюдения за состоянием общественной безопасности** или локальной системы видеонаблюдения***.</w:t>
      </w:r>
    </w:p>
    <w:p w:rsidR="00000000" w:rsidRDefault="007320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32044">
      <w:pPr>
        <w:pStyle w:val="snoski"/>
        <w:rPr>
          <w:color w:val="000000"/>
        </w:rPr>
      </w:pPr>
      <w:bookmarkStart w:id="6" w:name="a8"/>
      <w:bookmarkEnd w:id="6"/>
      <w:r>
        <w:rPr>
          <w:color w:val="000000"/>
        </w:rPr>
        <w:t>* За исключением передвижных средств разносной торговли.</w:t>
      </w:r>
    </w:p>
    <w:p w:rsidR="00000000" w:rsidRDefault="00732044">
      <w:pPr>
        <w:pStyle w:val="snoski"/>
        <w:rPr>
          <w:color w:val="000000"/>
        </w:rPr>
      </w:pPr>
      <w:bookmarkStart w:id="7" w:name="a9"/>
      <w:bookmarkEnd w:id="7"/>
      <w:r>
        <w:rPr>
          <w:color w:val="000000"/>
        </w:rPr>
        <w:t>** Для объектов, подлежащих обязательному оборудованию средствами с</w:t>
      </w:r>
      <w:r>
        <w:rPr>
          <w:color w:val="000000"/>
        </w:rPr>
        <w:t>истемы видеонаблюдения за состоянием общественной безопасности в соответствии с</w:t>
      </w:r>
      <w:r>
        <w:rPr>
          <w:color w:val="000000"/>
        </w:rPr>
        <w:t> </w:t>
      </w:r>
      <w:r>
        <w:rPr>
          <w:color w:val="000000"/>
        </w:rPr>
        <w:t xml:space="preserve">Указом Президента Республики Беларусь </w:t>
      </w:r>
      <w:r>
        <w:rPr>
          <w:color w:val="000000"/>
        </w:rPr>
        <w:lastRenderedPageBreak/>
        <w:t>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000000" w:rsidRDefault="00732044">
      <w:pPr>
        <w:pStyle w:val="snoski"/>
        <w:spacing w:after="240"/>
        <w:rPr>
          <w:color w:val="000000"/>
        </w:rPr>
      </w:pPr>
      <w:bookmarkStart w:id="8" w:name="a10"/>
      <w:bookmarkEnd w:id="8"/>
      <w:r>
        <w:rPr>
          <w:color w:val="000000"/>
        </w:rPr>
        <w:t>*** З</w:t>
      </w:r>
      <w:r>
        <w:rPr>
          <w:color w:val="000000"/>
        </w:rPr>
        <w:t>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>6. Уполномоченный орган рассматривает заявление и заключение, представленное территориальным органом внутренних дел, и в течен</w:t>
      </w:r>
      <w:r>
        <w:rPr>
          <w:color w:val="000000"/>
        </w:rPr>
        <w:t>ие 15 рабочих дней со дня поступления заявления согласовывает режим работы после 23.00 и до 7.00 объекта либо отказывает в его согласовании. В административном решении об отказе в согласовании режима работы после 23.00 и до 7.00 объекта, принятом по основа</w:t>
      </w:r>
      <w:r>
        <w:rPr>
          <w:color w:val="000000"/>
        </w:rPr>
        <w:t>нию, предусмотренному в абзаце втором пункта 7 настоящего Положения, должна содержаться в том числе информация о критериях общественной безопасности, которым не соответствует объект.</w:t>
      </w:r>
    </w:p>
    <w:p w:rsidR="00000000" w:rsidRDefault="00732044">
      <w:pPr>
        <w:pStyle w:val="point"/>
        <w:rPr>
          <w:color w:val="000000"/>
        </w:rPr>
      </w:pPr>
      <w:bookmarkStart w:id="9" w:name="a33"/>
      <w:bookmarkEnd w:id="9"/>
      <w:r>
        <w:rPr>
          <w:color w:val="000000"/>
        </w:rPr>
        <w:t>7. Уполномоченный орган отказывает в согласовании режима работы после 23.</w:t>
      </w:r>
      <w:r>
        <w:rPr>
          <w:color w:val="000000"/>
        </w:rPr>
        <w:t>00 и до 7.00 объекта в случаях, определенных в</w:t>
      </w:r>
      <w:r>
        <w:rPr>
          <w:color w:val="000000"/>
        </w:rPr>
        <w:t> </w:t>
      </w:r>
      <w:r>
        <w:rPr>
          <w:color w:val="000000"/>
        </w:rPr>
        <w:t>статье 25 Закона Республики Беларусь от 28 октября 2008 г. № 433-З «Об основах административных процедур», а также в случаях:</w:t>
      </w:r>
    </w:p>
    <w:p w:rsidR="00000000" w:rsidRDefault="00732044">
      <w:pPr>
        <w:pStyle w:val="newncpi"/>
        <w:rPr>
          <w:color w:val="000000"/>
        </w:rPr>
      </w:pPr>
      <w:bookmarkStart w:id="10" w:name="a27"/>
      <w:bookmarkEnd w:id="10"/>
      <w:r>
        <w:rPr>
          <w:color w:val="000000"/>
        </w:rPr>
        <w:t>поступления от территориального органа внутренних дел заключения о несоответствии о</w:t>
      </w:r>
      <w:r>
        <w:rPr>
          <w:color w:val="000000"/>
        </w:rPr>
        <w:t>бъекта критериям общественной безопасности;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 xml:space="preserve">обращения за согласованием режима работы после 23.00 и до 7.00 объекта до истечения одного года со дня принятия решения о признании утратившим силу согласования режима работы после 23.00 и до 7.00 такого объекта </w:t>
      </w:r>
      <w:r>
        <w:rPr>
          <w:color w:val="000000"/>
        </w:rPr>
        <w:t>по основанию, предусмотренному в абзаце третьем части первой пункта 8 настоящего Положения.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>8. В соответствии с решением уполномоченного органа согласование режима работы после 23.00 и до 7.00 объекта прекращает действие путем признания его утратившим силу</w:t>
      </w:r>
      <w:r>
        <w:rPr>
          <w:color w:val="000000"/>
        </w:rPr>
        <w:t xml:space="preserve"> в случаях: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поступления от территориального органа внутренних дел заключения о несоответствии объекта критериям общественной безопасности;</w:t>
      </w:r>
    </w:p>
    <w:p w:rsidR="00000000" w:rsidRDefault="00732044">
      <w:pPr>
        <w:pStyle w:val="newncpi"/>
        <w:rPr>
          <w:color w:val="000000"/>
        </w:rPr>
      </w:pPr>
      <w:bookmarkStart w:id="11" w:name="a7"/>
      <w:bookmarkEnd w:id="11"/>
      <w:r>
        <w:rPr>
          <w:color w:val="000000"/>
        </w:rPr>
        <w:t>систематического (три и более раза в течение календарного года) поступления в </w:t>
      </w:r>
      <w:r>
        <w:rPr>
          <w:color w:val="000000"/>
        </w:rPr>
        <w:t>уполномоченный орган коллективных обращений граждан, проживающих на прилегающей к объекту территории в радиусе 50 метров, с обоснованными жалобами на функционирование после 23.00 и до 7.00 такого объекта, повлекшее ущемление прав, свобод и законных интерес</w:t>
      </w:r>
      <w:r>
        <w:rPr>
          <w:color w:val="000000"/>
        </w:rPr>
        <w:t>ов граждан, по результатам рассмотрения которых документально подтверждены факты совершения заявителем либо его должностным лицом одного и того же нарушения законодательства при осуществлении деятельности в объекте.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Решение о прекращении действия согласова</w:t>
      </w:r>
      <w:r>
        <w:rPr>
          <w:color w:val="000000"/>
        </w:rPr>
        <w:t>ния режима работы после 23.00 и до 7.00 объекта принимается уполномоченным органом в месячный срок со дня поступления от территориального органа внутренних дел заключения о несоответствии объекта критериям общественной безопасности либо коллективных обраще</w:t>
      </w:r>
      <w:r>
        <w:rPr>
          <w:color w:val="000000"/>
        </w:rPr>
        <w:t>ний в количестве, определенном в абзаце третьем части первой настоящего пункта.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lastRenderedPageBreak/>
        <w:t>Датой прекращения действия согласования режима работы после 23.00 и до 7.00 объекта является дата, указанная в решении уполномоченного органа, которая не может быть установлена</w:t>
      </w:r>
      <w:r>
        <w:rPr>
          <w:color w:val="000000"/>
        </w:rPr>
        <w:t xml:space="preserve"> ранее 30 рабочих дней со дня принятия такого решения.</w:t>
      </w:r>
    </w:p>
    <w:p w:rsidR="00000000" w:rsidRDefault="00732044">
      <w:pPr>
        <w:pStyle w:val="point"/>
        <w:rPr>
          <w:color w:val="000000"/>
        </w:rPr>
      </w:pPr>
      <w:r>
        <w:rPr>
          <w:color w:val="000000"/>
        </w:rPr>
        <w:t xml:space="preserve">9. Уведомление о принятом уполномоченным органом решении о признании утратившим силу согласования режима работы после 23.00 и до 7.00 объекта с указанием оснований принятия и даты прекращения действия </w:t>
      </w:r>
      <w:r>
        <w:rPr>
          <w:color w:val="000000"/>
        </w:rPr>
        <w:t xml:space="preserve">названного согласования в течение трех рабочих дней со дня принятия такого решения направляется заявителю заказным письмом с уведомлением о вручении по последнему известному уполномоченному органу почтовому адресу, адресу местонахождения либо на последний </w:t>
      </w:r>
      <w:r>
        <w:rPr>
          <w:color w:val="000000"/>
        </w:rPr>
        <w:t>известный уполномоченному органу адрес электронной почты заявителя и считается полученным заявителем по истечении трех рабочих дней со дня направления этого уведомления.</w:t>
      </w:r>
    </w:p>
    <w:p w:rsidR="00000000" w:rsidRDefault="00732044">
      <w:pPr>
        <w:pStyle w:val="point"/>
        <w:rPr>
          <w:color w:val="000000"/>
        </w:rPr>
      </w:pPr>
      <w:bookmarkStart w:id="12" w:name="a29"/>
      <w:bookmarkEnd w:id="12"/>
      <w:r>
        <w:rPr>
          <w:color w:val="000000"/>
        </w:rPr>
        <w:t>10. В случае, если заявитель намерен изменить ранее согласованный режим работы после 2</w:t>
      </w:r>
      <w:r>
        <w:rPr>
          <w:color w:val="000000"/>
        </w:rPr>
        <w:t xml:space="preserve">3.00 и до 7.00 объекта и установить новый режим работы объекта, который не включает указанный период, он должен не менее чем за пять рабочих дней до наступления такого события направить в соответствующий уполномоченный орган письменное уведомление об этом </w:t>
      </w:r>
      <w:r>
        <w:rPr>
          <w:color w:val="000000"/>
        </w:rPr>
        <w:t>с указанием даты изменения ранее согласованного режима работы после 23.00 и до 7.00 объекта и нового режима работы объекта (далее – уведомление) по форме согласно приложению 2, а в случае, если заявитель намерен установить новый режим работы после 23.00 и </w:t>
      </w:r>
      <w:r>
        <w:rPr>
          <w:color w:val="000000"/>
        </w:rPr>
        <w:t>до 7.00 объекта, – согласовать такой режим работы объекта в порядке, установленном настоящим Положением, если иное не предусмотрено в части третьей настоящего пункта.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В случаях, предусмотренных в части первой настоящего пункта, согласование режима работы п</w:t>
      </w:r>
      <w:r>
        <w:rPr>
          <w:color w:val="000000"/>
        </w:rPr>
        <w:t>осле 23.00 и до 7.00 объекта прекращает действие без принятия уполномоченным органом решения об этом с даты, указанной в уведомлении, а в случае согласования нового режима работы после 23.00 и до 7.00 объекта – с даты согласования такого режима работы упол</w:t>
      </w:r>
      <w:r>
        <w:rPr>
          <w:color w:val="000000"/>
        </w:rPr>
        <w:t>номоченным органом.</w:t>
      </w:r>
    </w:p>
    <w:p w:rsidR="00000000" w:rsidRDefault="00732044">
      <w:pPr>
        <w:pStyle w:val="newncpi"/>
        <w:rPr>
          <w:color w:val="000000"/>
        </w:rPr>
      </w:pPr>
      <w:bookmarkStart w:id="13" w:name="a31"/>
      <w:bookmarkEnd w:id="13"/>
      <w:r>
        <w:rPr>
          <w:color w:val="000000"/>
        </w:rPr>
        <w:t>При временном изменении на срок не более семи календарных дней ранее согласованного режима работы после 23.00 и до 7.00 (далее – временный режим работы) объекта заявитель должен не менее чем за пять рабочих дней до наступления такого со</w:t>
      </w:r>
      <w:r>
        <w:rPr>
          <w:color w:val="000000"/>
        </w:rPr>
        <w:t>бытия направить в соответствующий уполномоченный орган письменное уведомление об этом с указанием периода (даты) изменения ранее согласованного режима работы после 23.00 и до 7.00 объекта и временного режима работы объекта по форме согласно приложению 3. Д</w:t>
      </w:r>
      <w:r>
        <w:rPr>
          <w:color w:val="000000"/>
        </w:rPr>
        <w:t>ействие ранее согласованного режима работы после 23.00 и до 7.00 объекта приостанавливается на период (дату), указанный в уведомлении, и возобновляется на следующий день после его истечения без принятия уполномоченным органом решения об этом.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83"/>
      </w:tblGrid>
      <w:tr w:rsidR="00000000"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append1"/>
              <w:rPr>
                <w:color w:val="000000"/>
              </w:rPr>
            </w:pPr>
            <w:bookmarkStart w:id="14" w:name="a26"/>
            <w:bookmarkEnd w:id="14"/>
            <w:r>
              <w:rPr>
                <w:color w:val="000000"/>
              </w:rPr>
              <w:t>Приложени</w:t>
            </w:r>
            <w:r>
              <w:rPr>
                <w:color w:val="000000"/>
              </w:rPr>
              <w:t>е 1</w:t>
            </w:r>
          </w:p>
          <w:p w:rsidR="00000000" w:rsidRDefault="0073204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и условиях</w:t>
            </w:r>
            <w:r>
              <w:rPr>
                <w:color w:val="000000"/>
              </w:rPr>
              <w:br/>
              <w:t xml:space="preserve">согласования режима работы </w:t>
            </w:r>
            <w:r>
              <w:rPr>
                <w:color w:val="000000"/>
              </w:rPr>
              <w:br/>
              <w:t>после 23.00 и до 7.00 торговых объектов,</w:t>
            </w:r>
            <w:r>
              <w:rPr>
                <w:color w:val="000000"/>
              </w:rPr>
              <w:br/>
              <w:t xml:space="preserve">объектов общественного питания, </w:t>
            </w:r>
            <w:r>
              <w:rPr>
                <w:color w:val="000000"/>
              </w:rPr>
              <w:br/>
              <w:t>в которых после 23.00 и до 7.00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осуществляется розничная торговля </w:t>
            </w:r>
            <w:r>
              <w:rPr>
                <w:color w:val="000000"/>
              </w:rPr>
              <w:br/>
              <w:t>алкогольными, слабоалкогольными</w:t>
            </w:r>
            <w:r>
              <w:rPr>
                <w:color w:val="000000"/>
              </w:rPr>
              <w:br/>
              <w:t xml:space="preserve">напитками и (или) </w:t>
            </w:r>
            <w:r>
              <w:rPr>
                <w:color w:val="000000"/>
              </w:rPr>
              <w:t>пивом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 № 489) </w:t>
            </w:r>
          </w:p>
        </w:tc>
      </w:tr>
    </w:tbl>
    <w:p w:rsidR="00000000" w:rsidRDefault="00732044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000000" w:rsidRDefault="00732044">
      <w:pPr>
        <w:pStyle w:val="onestring"/>
        <w:rPr>
          <w:color w:val="000000"/>
        </w:rPr>
      </w:pPr>
      <w:bookmarkStart w:id="15" w:name="a32"/>
      <w:bookmarkEnd w:id="15"/>
      <w:r>
        <w:rPr>
          <w:color w:val="000000"/>
        </w:rPr>
        <w:t>Форма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968"/>
      </w:tblGrid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</w:tr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undline"/>
              <w:ind w:right="858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</w:tbl>
    <w:p w:rsidR="00000000" w:rsidRDefault="00732044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согласовании режима работы после 23.00 и до </w:t>
      </w:r>
      <w:r>
        <w:rPr>
          <w:color w:val="000000"/>
        </w:rPr>
        <w:t>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Сведения о заявителе: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6"/>
        <w:gridCol w:w="4126"/>
      </w:tblGrid>
      <w:tr w:rsidR="00000000">
        <w:trPr>
          <w:trHeight w:val="240"/>
        </w:trPr>
        <w:tc>
          <w:tcPr>
            <w:tcW w:w="2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полное наименование юридического лица либо фамилия, соб</w:t>
            </w:r>
            <w:r>
              <w:rPr>
                <w:color w:val="000000"/>
              </w:rPr>
              <w:t>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рошу согласовать режим работы: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50"/>
        <w:gridCol w:w="823"/>
        <w:gridCol w:w="823"/>
        <w:gridCol w:w="823"/>
        <w:gridCol w:w="823"/>
        <w:gridCol w:w="830"/>
      </w:tblGrid>
      <w:tr w:rsidR="00000000">
        <w:trPr>
          <w:trHeight w:val="240"/>
        </w:trPr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сведения о договоре об оказании охранных услуг по приему сигналов тревоги системы тревожной сигнализации, установленной в (на) объекте*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сведения об установленных в (на) объекте средствах системы видеонаблюдения за состоянием общественной </w:t>
            </w:r>
            <w:r>
              <w:rPr>
                <w:color w:val="000000"/>
              </w:rPr>
              <w:lastRenderedPageBreak/>
              <w:t>безопасности** или локальной системы видеонаблюдения***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режим работы объекта: 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2"/>
        <w:gridCol w:w="1888"/>
        <w:gridCol w:w="72"/>
        <w:gridCol w:w="2590"/>
      </w:tblGrid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должности руководителя </w:t>
            </w:r>
          </w:p>
          <w:p w:rsidR="00000000" w:rsidRDefault="00732044">
            <w:pPr>
              <w:pStyle w:val="table10"/>
              <w:ind w:left="204"/>
              <w:rPr>
                <w:color w:val="000000"/>
              </w:rPr>
            </w:pPr>
            <w:r>
              <w:rPr>
                <w:color w:val="000000"/>
              </w:rPr>
              <w:t>юридического лица (уполномоченного им лица),</w:t>
            </w:r>
          </w:p>
          <w:p w:rsidR="00000000" w:rsidRDefault="00732044">
            <w:pPr>
              <w:pStyle w:val="table10"/>
              <w:ind w:left="988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000000" w:rsidRDefault="00732044">
            <w:pPr>
              <w:pStyle w:val="table10"/>
              <w:ind w:left="1254"/>
              <w:rPr>
                <w:color w:val="000000"/>
              </w:rPr>
            </w:pPr>
            <w:r>
              <w:rPr>
                <w:color w:val="000000"/>
              </w:rPr>
              <w:t>(уполномоченное им лицо)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____ _______________ 20 ___ г.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732044">
      <w:pPr>
        <w:pStyle w:val="snoski"/>
        <w:rPr>
          <w:color w:val="000000"/>
        </w:rPr>
      </w:pPr>
      <w:bookmarkStart w:id="16" w:name="a11"/>
      <w:bookmarkEnd w:id="16"/>
      <w:r>
        <w:rPr>
          <w:color w:val="000000"/>
        </w:rPr>
        <w:t>* </w:t>
      </w:r>
      <w:r>
        <w:rPr>
          <w:color w:val="000000"/>
        </w:rPr>
        <w:t>За исключением передвижных средств разносной торговли.</w:t>
      </w:r>
    </w:p>
    <w:p w:rsidR="00000000" w:rsidRDefault="00732044">
      <w:pPr>
        <w:pStyle w:val="snoski"/>
        <w:rPr>
          <w:color w:val="000000"/>
        </w:rPr>
      </w:pPr>
      <w:bookmarkStart w:id="17" w:name="a12"/>
      <w:bookmarkEnd w:id="17"/>
      <w:r>
        <w:rPr>
          <w:color w:val="000000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</w:t>
      </w:r>
      <w:r>
        <w:rPr>
          <w:color w:val="000000"/>
        </w:rPr>
        <w:t> </w:t>
      </w:r>
      <w:r>
        <w:rPr>
          <w:color w:val="000000"/>
        </w:rPr>
        <w:t>Указом Президента Республики Беларусь от 28 ноября 201</w:t>
      </w:r>
      <w:r>
        <w:rPr>
          <w:color w:val="000000"/>
        </w:rPr>
        <w:t>3 г. № 527 «О вопросах создания и применения системы видеонаблюдения в интересах обеспечения общественного порядка».</w:t>
      </w:r>
    </w:p>
    <w:p w:rsidR="00000000" w:rsidRDefault="00732044">
      <w:pPr>
        <w:pStyle w:val="snoski"/>
        <w:spacing w:after="240"/>
        <w:rPr>
          <w:color w:val="000000"/>
        </w:rPr>
      </w:pPr>
      <w:bookmarkStart w:id="18" w:name="a13"/>
      <w:bookmarkEnd w:id="18"/>
      <w:r>
        <w:rPr>
          <w:color w:val="000000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000000" w:rsidRDefault="0073204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83"/>
      </w:tblGrid>
      <w:tr w:rsidR="00000000"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append1"/>
              <w:rPr>
                <w:color w:val="000000"/>
              </w:rPr>
            </w:pPr>
            <w:bookmarkStart w:id="19" w:name="a28"/>
            <w:bookmarkEnd w:id="19"/>
            <w:r>
              <w:rPr>
                <w:color w:val="000000"/>
              </w:rPr>
              <w:t>Приложение 2</w:t>
            </w:r>
          </w:p>
          <w:p w:rsidR="00000000" w:rsidRDefault="0073204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 и условиях</w:t>
            </w:r>
            <w:r>
              <w:rPr>
                <w:color w:val="000000"/>
              </w:rPr>
              <w:br/>
              <w:t xml:space="preserve">согласования режима работы </w:t>
            </w:r>
            <w:r>
              <w:rPr>
                <w:color w:val="000000"/>
              </w:rPr>
              <w:br/>
              <w:t>после 23.00 и до 7.00 торговых объектов,</w:t>
            </w:r>
            <w:r>
              <w:rPr>
                <w:color w:val="000000"/>
              </w:rPr>
              <w:br/>
              <w:t xml:space="preserve">объектов общественного питания, </w:t>
            </w:r>
            <w:r>
              <w:rPr>
                <w:color w:val="000000"/>
              </w:rPr>
              <w:br/>
              <w:t>в которых после 23.00 и до 7.00</w:t>
            </w:r>
            <w:r>
              <w:rPr>
                <w:color w:val="000000"/>
              </w:rPr>
              <w:br/>
              <w:t xml:space="preserve">осуществляется розничная торговля </w:t>
            </w:r>
            <w:r>
              <w:rPr>
                <w:color w:val="000000"/>
              </w:rPr>
              <w:br/>
              <w:t>алкогольными, слабоалкогольными</w:t>
            </w:r>
            <w:r>
              <w:rPr>
                <w:color w:val="000000"/>
              </w:rPr>
              <w:br/>
              <w:t>напитка</w:t>
            </w:r>
            <w:r>
              <w:rPr>
                <w:color w:val="000000"/>
              </w:rPr>
              <w:t>ми и (или) пивом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 № 489) </w:t>
            </w:r>
          </w:p>
        </w:tc>
      </w:tr>
    </w:tbl>
    <w:p w:rsidR="00000000" w:rsidRDefault="00732044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onestring"/>
        <w:rPr>
          <w:color w:val="000000"/>
        </w:rPr>
      </w:pPr>
      <w:r>
        <w:rPr>
          <w:color w:val="000000"/>
        </w:rPr>
        <w:lastRenderedPageBreak/>
        <w:t>Форма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968"/>
      </w:tblGrid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</w:tr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undline"/>
              <w:ind w:right="858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</w:tbl>
    <w:p w:rsidR="00000000" w:rsidRDefault="00732044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</w:r>
      <w:r>
        <w:rPr>
          <w:color w:val="000000"/>
        </w:rPr>
        <w:t>об изменении ранее согласованного режима работы после 23.00 и до 7.00 торгового объекта, объекта общественного питания, в которых после 23.00 и до 7.00 осуществляется розничная торговля алкогольными, слабоалкогольными напитками и (или) пивом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Сведения о зая</w:t>
      </w:r>
      <w:r>
        <w:rPr>
          <w:color w:val="000000"/>
        </w:rPr>
        <w:t>вителе: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6"/>
        <w:gridCol w:w="4126"/>
      </w:tblGrid>
      <w:tr w:rsidR="00000000">
        <w:trPr>
          <w:trHeight w:val="240"/>
        </w:trPr>
        <w:tc>
          <w:tcPr>
            <w:tcW w:w="2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Уведомляю об изменении ранее согласованного режима работы: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50"/>
        <w:gridCol w:w="823"/>
        <w:gridCol w:w="823"/>
        <w:gridCol w:w="823"/>
        <w:gridCol w:w="823"/>
        <w:gridCol w:w="830"/>
      </w:tblGrid>
      <w:tr w:rsidR="00000000">
        <w:trPr>
          <w:trHeight w:val="240"/>
        </w:trPr>
        <w:tc>
          <w:tcPr>
            <w:tcW w:w="2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вид и наименование (при его наличии) торгового объекта, тип и </w:t>
            </w:r>
            <w:r>
              <w:rPr>
                <w:color w:val="000000"/>
              </w:rPr>
              <w:t xml:space="preserve">наименование (при их наличии) объекта общественного питания </w:t>
            </w:r>
          </w:p>
        </w:tc>
        <w:tc>
          <w:tcPr>
            <w:tcW w:w="21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новый режим работы объекта: 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 (при наличии)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санитарный день (при наличии)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режим работы объекта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2"/>
        <w:gridCol w:w="1888"/>
        <w:gridCol w:w="72"/>
        <w:gridCol w:w="2590"/>
      </w:tblGrid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должности руководителя </w:t>
            </w:r>
          </w:p>
          <w:p w:rsidR="00000000" w:rsidRDefault="00732044">
            <w:pPr>
              <w:pStyle w:val="table10"/>
              <w:ind w:left="204"/>
              <w:rPr>
                <w:color w:val="000000"/>
              </w:rPr>
            </w:pPr>
            <w:r>
              <w:rPr>
                <w:color w:val="000000"/>
              </w:rPr>
              <w:t>юридического лица (уполномоченного им лица),</w:t>
            </w:r>
          </w:p>
          <w:p w:rsidR="00000000" w:rsidRDefault="00732044">
            <w:pPr>
              <w:pStyle w:val="table10"/>
              <w:ind w:left="988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000000" w:rsidRDefault="00732044">
            <w:pPr>
              <w:pStyle w:val="table10"/>
              <w:ind w:left="1254"/>
              <w:rPr>
                <w:color w:val="000000"/>
              </w:rPr>
            </w:pPr>
            <w:r>
              <w:rPr>
                <w:color w:val="000000"/>
              </w:rPr>
              <w:lastRenderedPageBreak/>
              <w:t>(уполномоченное им лицо)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____ _______________ 20 ___ г.</w:t>
      </w:r>
    </w:p>
    <w:p w:rsidR="00000000" w:rsidRDefault="0073204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9"/>
        <w:gridCol w:w="3983"/>
      </w:tblGrid>
      <w:tr w:rsidR="00000000">
        <w:tc>
          <w:tcPr>
            <w:tcW w:w="287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2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append1"/>
              <w:rPr>
                <w:color w:val="000000"/>
              </w:rPr>
            </w:pPr>
            <w:bookmarkStart w:id="20" w:name="a30"/>
            <w:bookmarkEnd w:id="20"/>
            <w:r>
              <w:rPr>
                <w:color w:val="000000"/>
              </w:rPr>
              <w:t>Приложение 3</w:t>
            </w:r>
          </w:p>
          <w:p w:rsidR="00000000" w:rsidRDefault="00732044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</w:t>
            </w:r>
            <w:r>
              <w:rPr>
                <w:color w:val="000000"/>
              </w:rPr>
              <w:t>порядке и условиях</w:t>
            </w:r>
            <w:r>
              <w:rPr>
                <w:color w:val="000000"/>
              </w:rPr>
              <w:br/>
              <w:t xml:space="preserve">согласования режима работы </w:t>
            </w:r>
            <w:r>
              <w:rPr>
                <w:color w:val="000000"/>
              </w:rPr>
              <w:br/>
              <w:t>после 23.00 и до 7.00 торговых объектов,</w:t>
            </w:r>
            <w:r>
              <w:rPr>
                <w:color w:val="000000"/>
              </w:rPr>
              <w:br/>
              <w:t xml:space="preserve">объектов общественного питания, </w:t>
            </w:r>
            <w:r>
              <w:rPr>
                <w:color w:val="000000"/>
              </w:rPr>
              <w:br/>
              <w:t>в которых после 23.00 и до 7.00</w:t>
            </w:r>
            <w:r>
              <w:rPr>
                <w:color w:val="000000"/>
              </w:rPr>
              <w:br/>
              <w:t xml:space="preserve">осуществляется розничная торговля </w:t>
            </w:r>
            <w:r>
              <w:rPr>
                <w:color w:val="000000"/>
              </w:rPr>
              <w:br/>
              <w:t>алкогольными, слабоалкогольными</w:t>
            </w:r>
            <w:r>
              <w:rPr>
                <w:color w:val="000000"/>
              </w:rPr>
              <w:br/>
              <w:t>напитками и (или) пивом</w:t>
            </w:r>
            <w:r>
              <w:rPr>
                <w:color w:val="000000"/>
              </w:rPr>
              <w:br/>
              <w:t xml:space="preserve">(в редакции </w:t>
            </w:r>
            <w:r>
              <w:rPr>
                <w:color w:val="000000"/>
              </w:rPr>
              <w:t>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10.07.2024 № 489) </w:t>
            </w:r>
          </w:p>
        </w:tc>
      </w:tr>
    </w:tbl>
    <w:p w:rsidR="00000000" w:rsidRDefault="00732044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5968"/>
      </w:tblGrid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</w:tr>
      <w:tr w:rsidR="00000000">
        <w:trPr>
          <w:trHeight w:val="24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18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undline"/>
              <w:ind w:right="858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уполномоченного органа)</w:t>
            </w:r>
          </w:p>
        </w:tc>
      </w:tr>
    </w:tbl>
    <w:p w:rsidR="00000000" w:rsidRDefault="00732044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временном изменении ранее согласованного режима работы после 23.00 и до </w:t>
      </w:r>
      <w:r>
        <w:rPr>
          <w:color w:val="000000"/>
        </w:rPr>
        <w:t>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Сведения о заявителе: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6"/>
        <w:gridCol w:w="4126"/>
      </w:tblGrid>
      <w:tr w:rsidR="00000000">
        <w:trPr>
          <w:trHeight w:val="240"/>
        </w:trPr>
        <w:tc>
          <w:tcPr>
            <w:tcW w:w="2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полное наименование юридического лица либо фамилия, соб</w:t>
            </w:r>
            <w:r>
              <w:rPr>
                <w:color w:val="000000"/>
              </w:rPr>
              <w:t>ственное имя, отчество (если таковое имеется) индивидуального предпринимателя</w:t>
            </w:r>
          </w:p>
        </w:tc>
        <w:tc>
          <w:tcPr>
            <w:tcW w:w="22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учетный номер плательщика (при его наличии)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номера контактных телефонов </w:t>
            </w:r>
          </w:p>
        </w:tc>
        <w:tc>
          <w:tcPr>
            <w:tcW w:w="22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lastRenderedPageBreak/>
        <w:t>Уведомляю о временном изменении (на срок не более семи календарных дней) ранее согласованного режима работы:</w:t>
      </w:r>
    </w:p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49"/>
        <w:gridCol w:w="514"/>
        <w:gridCol w:w="309"/>
        <w:gridCol w:w="157"/>
        <w:gridCol w:w="49"/>
        <w:gridCol w:w="514"/>
        <w:gridCol w:w="105"/>
        <w:gridCol w:w="410"/>
        <w:gridCol w:w="208"/>
        <w:gridCol w:w="206"/>
        <w:gridCol w:w="103"/>
        <w:gridCol w:w="514"/>
        <w:gridCol w:w="208"/>
        <w:gridCol w:w="307"/>
        <w:gridCol w:w="519"/>
      </w:tblGrid>
      <w:tr w:rsidR="00000000">
        <w:trPr>
          <w:trHeight w:val="240"/>
        </w:trPr>
        <w:tc>
          <w:tcPr>
            <w:tcW w:w="2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вид и наименование (при его наличии) торгового объекта, тип и наименование (при их наличии) объекта общественного питания </w:t>
            </w:r>
          </w:p>
        </w:tc>
        <w:tc>
          <w:tcPr>
            <w:tcW w:w="22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место нахождения торгового объекта, объекта общественного питания (далее – объект)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период временного изменения режима работы объекта (число, месяц, год)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дата временного изменения режима работы объекта (число, месяц, год)</w:t>
            </w:r>
          </w:p>
        </w:tc>
        <w:tc>
          <w:tcPr>
            <w:tcW w:w="5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временный режим работы объекта: 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время работы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перерыв (при наличии)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4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выходные дни (при наличии)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санитарный день (при наличии)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8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дополнительные сведения, уточняющие режим работы объекта</w:t>
            </w:r>
          </w:p>
        </w:tc>
        <w:tc>
          <w:tcPr>
            <w:tcW w:w="22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2"/>
        <w:gridCol w:w="1888"/>
        <w:gridCol w:w="72"/>
        <w:gridCol w:w="2590"/>
      </w:tblGrid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24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(наименование должности руководителя </w:t>
            </w:r>
          </w:p>
          <w:p w:rsidR="00000000" w:rsidRDefault="00732044">
            <w:pPr>
              <w:pStyle w:val="table10"/>
              <w:ind w:left="204"/>
              <w:rPr>
                <w:color w:val="000000"/>
              </w:rPr>
            </w:pPr>
            <w:r>
              <w:rPr>
                <w:color w:val="000000"/>
              </w:rPr>
              <w:t>юридического лица (уполномоченного им лица),</w:t>
            </w:r>
          </w:p>
          <w:p w:rsidR="00000000" w:rsidRDefault="00732044">
            <w:pPr>
              <w:pStyle w:val="table10"/>
              <w:ind w:left="988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индивидуальный предприниматель </w:t>
            </w:r>
          </w:p>
          <w:p w:rsidR="00000000" w:rsidRDefault="00732044">
            <w:pPr>
              <w:pStyle w:val="table10"/>
              <w:ind w:left="1254"/>
              <w:rPr>
                <w:color w:val="000000"/>
              </w:rPr>
            </w:pPr>
            <w:r>
              <w:rPr>
                <w:color w:val="000000"/>
              </w:rPr>
              <w:t>(уполномоченное им лицо)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2044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2044">
      <w:pPr>
        <w:pStyle w:val="newncpi0"/>
        <w:rPr>
          <w:color w:val="000000"/>
        </w:rPr>
      </w:pPr>
      <w:r>
        <w:rPr>
          <w:color w:val="000000"/>
        </w:rPr>
        <w:t>____ _______________ 20 ___ г.</w:t>
      </w:r>
    </w:p>
    <w:p w:rsidR="00000000" w:rsidRDefault="00732044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732044" w:rsidRDefault="00732044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7320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35"/>
    <w:rsid w:val="00732044"/>
    <w:rsid w:val="008A62EE"/>
    <w:rsid w:val="00C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5CBA"/>
  <w15:docId w15:val="{23060E7D-4FA8-4E37-A999-5BACA712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Кацер</dc:creator>
  <cp:lastModifiedBy>Екатерина В. Кацер</cp:lastModifiedBy>
  <cp:revision>2</cp:revision>
  <dcterms:created xsi:type="dcterms:W3CDTF">2025-09-25T08:48:00Z</dcterms:created>
  <dcterms:modified xsi:type="dcterms:W3CDTF">2025-09-25T08:48:00Z</dcterms:modified>
</cp:coreProperties>
</file>